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392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287D2F" w:rsidRPr="00287D2F" w:rsidTr="00E70B0C">
        <w:tc>
          <w:tcPr>
            <w:tcW w:w="4820" w:type="dxa"/>
            <w:shd w:val="clear" w:color="auto" w:fill="auto"/>
          </w:tcPr>
          <w:p w:rsidR="003E5E59" w:rsidRPr="00287D2F" w:rsidRDefault="003E5E59" w:rsidP="00E70B0C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:rsidR="003E5E59" w:rsidRPr="00287D2F" w:rsidRDefault="003E5E59" w:rsidP="00E70B0C">
            <w:pPr>
              <w:pStyle w:val="af6"/>
              <w:spacing w:after="0"/>
              <w:rPr>
                <w:rFonts w:cstheme="minorHAnsi"/>
                <w:b/>
              </w:rPr>
            </w:pPr>
            <w:r w:rsidRPr="00287D2F">
              <w:rPr>
                <w:rFonts w:cstheme="minorHAnsi"/>
                <w:b/>
              </w:rPr>
              <w:t>УТВЕРЖДЕНЫ</w:t>
            </w:r>
          </w:p>
          <w:p w:rsidR="003E5E59" w:rsidRPr="00287D2F" w:rsidRDefault="003E5E59" w:rsidP="00E70B0C">
            <w:pPr>
              <w:jc w:val="center"/>
              <w:rPr>
                <w:rFonts w:cstheme="minorHAnsi"/>
                <w:b/>
              </w:rPr>
            </w:pPr>
          </w:p>
        </w:tc>
      </w:tr>
      <w:tr w:rsidR="003E5E59" w:rsidRPr="00287D2F" w:rsidTr="00E70B0C">
        <w:tc>
          <w:tcPr>
            <w:tcW w:w="4820" w:type="dxa"/>
            <w:shd w:val="clear" w:color="auto" w:fill="auto"/>
          </w:tcPr>
          <w:p w:rsidR="003E5E59" w:rsidRPr="00287D2F" w:rsidRDefault="003E5E59" w:rsidP="00E70B0C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3E5E59" w:rsidRPr="00287D2F" w:rsidRDefault="003E5E59" w:rsidP="00E70B0C">
            <w:pPr>
              <w:pStyle w:val="af6"/>
              <w:spacing w:after="0"/>
              <w:rPr>
                <w:rFonts w:cstheme="minorHAnsi"/>
                <w:b/>
              </w:rPr>
            </w:pPr>
            <w:r w:rsidRPr="00287D2F">
              <w:rPr>
                <w:rFonts w:cstheme="minorHAnsi"/>
                <w:b/>
              </w:rPr>
              <w:t>П</w:t>
            </w:r>
            <w:r w:rsidR="00F95B31" w:rsidRPr="00287D2F">
              <w:rPr>
                <w:rFonts w:cstheme="minorHAnsi"/>
                <w:b/>
              </w:rPr>
              <w:t>равлением</w:t>
            </w:r>
            <w:r w:rsidRPr="00287D2F">
              <w:rPr>
                <w:rFonts w:cstheme="minorHAnsi"/>
                <w:b/>
              </w:rPr>
              <w:t xml:space="preserve"> АО «ВЛАДБИЗНЕСБАНК»  </w:t>
            </w:r>
          </w:p>
          <w:p w:rsidR="003E5E59" w:rsidRPr="00287D2F" w:rsidRDefault="00F95B31" w:rsidP="00E70B0C">
            <w:pPr>
              <w:pStyle w:val="af6"/>
              <w:spacing w:after="0"/>
              <w:rPr>
                <w:rFonts w:cstheme="minorHAnsi"/>
                <w:b/>
              </w:rPr>
            </w:pPr>
            <w:r w:rsidRPr="00287D2F">
              <w:rPr>
                <w:rFonts w:cstheme="minorHAnsi"/>
                <w:b/>
              </w:rPr>
              <w:t xml:space="preserve">Протокол </w:t>
            </w:r>
            <w:r w:rsidR="003E5E59" w:rsidRPr="00287D2F">
              <w:rPr>
                <w:rFonts w:cstheme="minorHAnsi"/>
                <w:b/>
              </w:rPr>
              <w:t>№</w:t>
            </w:r>
            <w:r w:rsidR="00CE3302" w:rsidRPr="00287D2F">
              <w:rPr>
                <w:rFonts w:cstheme="minorHAnsi"/>
                <w:b/>
              </w:rPr>
              <w:t>5</w:t>
            </w:r>
            <w:r w:rsidR="003E5E59" w:rsidRPr="00287D2F">
              <w:rPr>
                <w:rFonts w:cstheme="minorHAnsi"/>
                <w:b/>
              </w:rPr>
              <w:t xml:space="preserve"> от </w:t>
            </w:r>
            <w:r w:rsidR="008602DD" w:rsidRPr="00287D2F">
              <w:rPr>
                <w:rFonts w:cstheme="minorHAnsi"/>
                <w:b/>
              </w:rPr>
              <w:t>2</w:t>
            </w:r>
            <w:r w:rsidR="00CE3302" w:rsidRPr="00287D2F">
              <w:rPr>
                <w:rFonts w:cstheme="minorHAnsi"/>
                <w:b/>
              </w:rPr>
              <w:t>1</w:t>
            </w:r>
            <w:r w:rsidR="008602DD" w:rsidRPr="00287D2F">
              <w:rPr>
                <w:rFonts w:cstheme="minorHAnsi"/>
                <w:b/>
              </w:rPr>
              <w:t>.0</w:t>
            </w:r>
            <w:r w:rsidR="00CE3302" w:rsidRPr="00287D2F">
              <w:rPr>
                <w:rFonts w:cstheme="minorHAnsi"/>
                <w:b/>
              </w:rPr>
              <w:t>1</w:t>
            </w:r>
            <w:r w:rsidR="008602DD" w:rsidRPr="00287D2F">
              <w:rPr>
                <w:rFonts w:cstheme="minorHAnsi"/>
                <w:b/>
              </w:rPr>
              <w:t>.20</w:t>
            </w:r>
            <w:r w:rsidR="00CE3302" w:rsidRPr="00287D2F">
              <w:rPr>
                <w:rFonts w:cstheme="minorHAnsi"/>
                <w:b/>
              </w:rPr>
              <w:t>20</w:t>
            </w:r>
            <w:r w:rsidR="003E5E59" w:rsidRPr="00287D2F">
              <w:rPr>
                <w:rFonts w:cstheme="minorHAnsi"/>
                <w:b/>
              </w:rPr>
              <w:t xml:space="preserve"> </w:t>
            </w:r>
          </w:p>
          <w:p w:rsidR="003E5E59" w:rsidRPr="00287D2F" w:rsidRDefault="003E5E59" w:rsidP="00E70B0C">
            <w:pPr>
              <w:pStyle w:val="af6"/>
              <w:spacing w:after="0"/>
              <w:rPr>
                <w:rFonts w:cstheme="minorHAnsi"/>
                <w:b/>
              </w:rPr>
            </w:pPr>
            <w:r w:rsidRPr="00287D2F">
              <w:rPr>
                <w:rFonts w:cstheme="minorHAnsi"/>
                <w:b/>
              </w:rPr>
              <w:t>Председатель Правления</w:t>
            </w:r>
          </w:p>
          <w:p w:rsidR="003E5E59" w:rsidRPr="00287D2F" w:rsidRDefault="003E5E59" w:rsidP="00E70B0C">
            <w:pPr>
              <w:pStyle w:val="af6"/>
              <w:spacing w:after="0"/>
              <w:rPr>
                <w:rFonts w:cstheme="minorHAnsi"/>
                <w:b/>
              </w:rPr>
            </w:pPr>
            <w:r w:rsidRPr="00287D2F">
              <w:rPr>
                <w:rFonts w:cstheme="minorHAnsi"/>
                <w:b/>
              </w:rPr>
              <w:t>АО «ВЛАДБИЗНЕСБАНК»</w:t>
            </w:r>
          </w:p>
          <w:p w:rsidR="003E5E59" w:rsidRPr="00287D2F" w:rsidRDefault="003E5E59" w:rsidP="00E70B0C">
            <w:pPr>
              <w:pStyle w:val="af6"/>
              <w:spacing w:after="0"/>
              <w:rPr>
                <w:rFonts w:cstheme="minorHAnsi"/>
                <w:b/>
              </w:rPr>
            </w:pPr>
            <w:r w:rsidRPr="00287D2F">
              <w:rPr>
                <w:rFonts w:cstheme="minorHAnsi"/>
                <w:b/>
              </w:rPr>
              <w:t>С.В. Соловьев______________</w:t>
            </w:r>
          </w:p>
          <w:p w:rsidR="003E5E59" w:rsidRPr="00287D2F" w:rsidRDefault="003E5E59" w:rsidP="00E70B0C">
            <w:pPr>
              <w:pStyle w:val="af6"/>
              <w:spacing w:after="0"/>
              <w:rPr>
                <w:rFonts w:cstheme="minorHAnsi"/>
                <w:b/>
              </w:rPr>
            </w:pPr>
          </w:p>
        </w:tc>
      </w:tr>
    </w:tbl>
    <w:p w:rsidR="003E5E59" w:rsidRPr="00287D2F" w:rsidRDefault="003E5E59" w:rsidP="004D20C6">
      <w:pPr>
        <w:pStyle w:val="a9"/>
        <w:spacing w:after="0" w:line="240" w:lineRule="auto"/>
        <w:jc w:val="center"/>
        <w:rPr>
          <w:rFonts w:cstheme="minorHAnsi"/>
          <w:b/>
        </w:rPr>
      </w:pPr>
    </w:p>
    <w:p w:rsidR="003E5E59" w:rsidRPr="00287D2F" w:rsidRDefault="00250EB9" w:rsidP="004D20C6">
      <w:pPr>
        <w:pStyle w:val="a9"/>
        <w:spacing w:after="0" w:line="240" w:lineRule="auto"/>
        <w:jc w:val="center"/>
        <w:rPr>
          <w:rFonts w:cstheme="minorHAnsi"/>
          <w:b/>
        </w:rPr>
      </w:pPr>
      <w:r w:rsidRPr="00287D2F">
        <w:rPr>
          <w:rFonts w:cstheme="minorHAnsi"/>
          <w:b/>
        </w:rPr>
        <w:t xml:space="preserve">УСЛОВИЯ </w:t>
      </w:r>
      <w:r w:rsidR="003E5E59" w:rsidRPr="00287D2F">
        <w:rPr>
          <w:rFonts w:cstheme="minorHAnsi"/>
          <w:b/>
        </w:rPr>
        <w:t xml:space="preserve">АО «ВЛАДБИЗНЕСБАНК» </w:t>
      </w:r>
      <w:r w:rsidR="004D20C6" w:rsidRPr="00287D2F">
        <w:rPr>
          <w:rFonts w:cstheme="minorHAnsi"/>
          <w:b/>
        </w:rPr>
        <w:t>ОТКРЫТИЯ</w:t>
      </w:r>
      <w:r w:rsidRPr="00287D2F">
        <w:rPr>
          <w:rFonts w:cstheme="minorHAnsi"/>
          <w:b/>
        </w:rPr>
        <w:t xml:space="preserve"> </w:t>
      </w:r>
      <w:r w:rsidR="000B047F" w:rsidRPr="00287D2F">
        <w:rPr>
          <w:rFonts w:cstheme="minorHAnsi"/>
          <w:b/>
        </w:rPr>
        <w:t xml:space="preserve">И СОВЕРШЕНИЯ ОПЕРАЦИЙ </w:t>
      </w:r>
    </w:p>
    <w:p w:rsidR="00250EB9" w:rsidRPr="00287D2F" w:rsidRDefault="000B047F" w:rsidP="004D20C6">
      <w:pPr>
        <w:pStyle w:val="a9"/>
        <w:spacing w:after="0" w:line="240" w:lineRule="auto"/>
        <w:jc w:val="center"/>
        <w:rPr>
          <w:rFonts w:cstheme="minorHAnsi"/>
          <w:b/>
        </w:rPr>
      </w:pPr>
      <w:r w:rsidRPr="00287D2F">
        <w:rPr>
          <w:rFonts w:cstheme="minorHAnsi"/>
          <w:b/>
        </w:rPr>
        <w:t xml:space="preserve">ПО </w:t>
      </w:r>
      <w:r w:rsidR="00250EB9" w:rsidRPr="00287D2F">
        <w:rPr>
          <w:rFonts w:cstheme="minorHAnsi"/>
          <w:b/>
        </w:rPr>
        <w:t>СЧЕТ</w:t>
      </w:r>
      <w:r w:rsidRPr="00287D2F">
        <w:rPr>
          <w:rFonts w:cstheme="minorHAnsi"/>
          <w:b/>
        </w:rPr>
        <w:t>У</w:t>
      </w:r>
      <w:r w:rsidR="00BC6B17" w:rsidRPr="00287D2F">
        <w:rPr>
          <w:rFonts w:cstheme="minorHAnsi"/>
          <w:b/>
        </w:rPr>
        <w:t xml:space="preserve"> ЭСКРОУ</w:t>
      </w:r>
    </w:p>
    <w:p w:rsidR="00B0027C" w:rsidRPr="00287D2F" w:rsidRDefault="00B0027C" w:rsidP="004D20C6">
      <w:pPr>
        <w:pStyle w:val="a9"/>
        <w:spacing w:after="0" w:line="240" w:lineRule="auto"/>
        <w:jc w:val="center"/>
        <w:rPr>
          <w:rFonts w:cstheme="minorHAnsi"/>
          <w:b/>
        </w:rPr>
      </w:pPr>
      <w:r w:rsidRPr="00287D2F">
        <w:rPr>
          <w:rFonts w:cstheme="minorHAnsi"/>
          <w:b/>
        </w:rPr>
        <w:t>(действуют с 03.02.2020)</w:t>
      </w:r>
    </w:p>
    <w:p w:rsidR="00250EB9" w:rsidRPr="00287D2F" w:rsidRDefault="00250EB9" w:rsidP="004D20C6">
      <w:pPr>
        <w:spacing w:after="0" w:line="240" w:lineRule="auto"/>
        <w:jc w:val="both"/>
        <w:rPr>
          <w:rFonts w:eastAsia="Calibri" w:cstheme="minorHAnsi"/>
          <w:spacing w:val="20"/>
        </w:rPr>
      </w:pPr>
    </w:p>
    <w:p w:rsidR="004D20C6" w:rsidRPr="00287D2F" w:rsidRDefault="004D20C6" w:rsidP="004D20C6">
      <w:pPr>
        <w:spacing w:after="0" w:line="240" w:lineRule="auto"/>
        <w:ind w:firstLine="567"/>
        <w:jc w:val="center"/>
        <w:rPr>
          <w:rFonts w:cstheme="minorHAnsi"/>
          <w:b/>
        </w:rPr>
      </w:pPr>
    </w:p>
    <w:p w:rsidR="003036A4" w:rsidRPr="00287D2F" w:rsidRDefault="003036A4" w:rsidP="00C950DF">
      <w:pPr>
        <w:pStyle w:val="a9"/>
        <w:numPr>
          <w:ilvl w:val="0"/>
          <w:numId w:val="27"/>
        </w:numPr>
        <w:spacing w:after="0" w:line="240" w:lineRule="auto"/>
        <w:ind w:left="426"/>
        <w:jc w:val="both"/>
        <w:rPr>
          <w:rFonts w:cstheme="minorHAnsi"/>
          <w:b/>
        </w:rPr>
      </w:pPr>
      <w:bookmarkStart w:id="0" w:name="_Toc535238903"/>
      <w:r w:rsidRPr="00287D2F">
        <w:rPr>
          <w:rFonts w:cstheme="minorHAnsi"/>
          <w:b/>
        </w:rPr>
        <w:t>ОБЩИЕ ПОЛОЖЕНИЯ</w:t>
      </w:r>
      <w:bookmarkEnd w:id="0"/>
    </w:p>
    <w:p w:rsidR="003036A4" w:rsidRPr="00287D2F" w:rsidRDefault="003036A4" w:rsidP="004D20C6">
      <w:pPr>
        <w:spacing w:after="0" w:line="240" w:lineRule="auto"/>
        <w:jc w:val="both"/>
        <w:rPr>
          <w:rFonts w:cstheme="minorHAnsi"/>
        </w:rPr>
      </w:pPr>
    </w:p>
    <w:p w:rsidR="004D20C6" w:rsidRPr="00287D2F" w:rsidRDefault="004D20C6" w:rsidP="003036A4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eastAsia="Calibri" w:cstheme="minorHAnsi"/>
          <w:spacing w:val="20"/>
        </w:rPr>
      </w:pPr>
      <w:bookmarkStart w:id="1" w:name="_Hlk17987635"/>
      <w:r w:rsidRPr="00287D2F">
        <w:rPr>
          <w:rFonts w:cstheme="minorHAnsi"/>
        </w:rPr>
        <w:t xml:space="preserve">Настоящие </w:t>
      </w:r>
      <w:bookmarkStart w:id="2" w:name="_Hlk17293788"/>
      <w:r w:rsidRPr="00287D2F">
        <w:rPr>
          <w:rFonts w:cstheme="minorHAnsi"/>
        </w:rPr>
        <w:t xml:space="preserve">Условия открытия </w:t>
      </w:r>
      <w:r w:rsidR="000B047F" w:rsidRPr="00287D2F">
        <w:rPr>
          <w:rFonts w:cstheme="minorHAnsi"/>
        </w:rPr>
        <w:t xml:space="preserve">и совершения операций по </w:t>
      </w:r>
      <w:r w:rsidRPr="00287D2F">
        <w:rPr>
          <w:rFonts w:cstheme="minorHAnsi"/>
        </w:rPr>
        <w:t>счет</w:t>
      </w:r>
      <w:r w:rsidR="000B047F" w:rsidRPr="00287D2F">
        <w:rPr>
          <w:rFonts w:cstheme="minorHAnsi"/>
        </w:rPr>
        <w:t>у</w:t>
      </w:r>
      <w:r w:rsidR="007D0137" w:rsidRPr="00287D2F">
        <w:rPr>
          <w:rFonts w:cstheme="minorHAnsi"/>
        </w:rPr>
        <w:t xml:space="preserve"> эскроу</w:t>
      </w:r>
      <w:r w:rsidRPr="00287D2F">
        <w:rPr>
          <w:rFonts w:cstheme="minorHAnsi"/>
        </w:rPr>
        <w:t xml:space="preserve"> </w:t>
      </w:r>
      <w:bookmarkEnd w:id="2"/>
      <w:r w:rsidRPr="00287D2F">
        <w:rPr>
          <w:rFonts w:cstheme="minorHAnsi"/>
        </w:rPr>
        <w:t xml:space="preserve">(далее – Условия) </w:t>
      </w:r>
      <w:r w:rsidRPr="00287D2F">
        <w:rPr>
          <w:rFonts w:cstheme="minorHAnsi"/>
          <w:noProof/>
          <w:lang w:eastAsia="ru-RU"/>
        </w:rPr>
        <w:t>совместно</w:t>
      </w:r>
      <w:r w:rsidRPr="00287D2F">
        <w:rPr>
          <w:rFonts w:cstheme="minorHAnsi"/>
        </w:rPr>
        <w:t xml:space="preserve"> с Заявлением на открытие счета</w:t>
      </w:r>
      <w:r w:rsidR="007D0137" w:rsidRPr="00287D2F">
        <w:rPr>
          <w:rFonts w:cstheme="minorHAnsi"/>
        </w:rPr>
        <w:t xml:space="preserve"> эскроу</w:t>
      </w:r>
      <w:r w:rsidR="003036A4" w:rsidRPr="00287D2F">
        <w:rPr>
          <w:rFonts w:cstheme="minorHAnsi"/>
        </w:rPr>
        <w:t xml:space="preserve"> </w:t>
      </w:r>
      <w:r w:rsidRPr="00287D2F">
        <w:rPr>
          <w:rFonts w:cstheme="minorHAnsi"/>
        </w:rPr>
        <w:t>определяют положения Договора счета</w:t>
      </w:r>
      <w:r w:rsidR="007D0137" w:rsidRPr="00287D2F">
        <w:rPr>
          <w:rFonts w:cstheme="minorHAnsi"/>
        </w:rPr>
        <w:t xml:space="preserve"> эскроу</w:t>
      </w:r>
      <w:r w:rsidRPr="00287D2F">
        <w:rPr>
          <w:rFonts w:cstheme="minorHAnsi"/>
        </w:rPr>
        <w:t xml:space="preserve">, включая порядок открытия и совершения операций по счетам </w:t>
      </w:r>
      <w:r w:rsidR="007D0137" w:rsidRPr="00287D2F">
        <w:rPr>
          <w:rFonts w:cstheme="minorHAnsi"/>
        </w:rPr>
        <w:t xml:space="preserve">эскроу </w:t>
      </w:r>
      <w:r w:rsidRPr="00287D2F">
        <w:rPr>
          <w:rFonts w:cstheme="minorHAnsi"/>
        </w:rPr>
        <w:t>в Банке.</w:t>
      </w:r>
      <w:bookmarkEnd w:id="1"/>
    </w:p>
    <w:p w:rsidR="003036A4" w:rsidRPr="00287D2F" w:rsidRDefault="003036A4" w:rsidP="003036A4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eastAsia="Calibri" w:cstheme="minorHAnsi"/>
          <w:spacing w:val="20"/>
        </w:rPr>
      </w:pPr>
      <w:r w:rsidRPr="00287D2F">
        <w:rPr>
          <w:rFonts w:cstheme="minorHAnsi"/>
        </w:rPr>
        <w:t>Значение терминов, употребляемых в настоящих Условиях:</w:t>
      </w:r>
    </w:p>
    <w:p w:rsidR="004D20C6" w:rsidRPr="00287D2F" w:rsidRDefault="004D20C6" w:rsidP="004D20C6">
      <w:pPr>
        <w:spacing w:after="0" w:line="240" w:lineRule="auto"/>
        <w:jc w:val="both"/>
        <w:rPr>
          <w:rFonts w:eastAsia="Calibri" w:cstheme="minorHAnsi"/>
          <w:spacing w:val="20"/>
        </w:rPr>
      </w:pPr>
    </w:p>
    <w:p w:rsidR="008D41FE" w:rsidRPr="00287D2F" w:rsidRDefault="008D41FE" w:rsidP="002C66AD">
      <w:pPr>
        <w:spacing w:after="0" w:line="240" w:lineRule="auto"/>
        <w:ind w:left="709"/>
        <w:jc w:val="both"/>
        <w:rPr>
          <w:rFonts w:cstheme="minorHAnsi"/>
        </w:rPr>
      </w:pPr>
      <w:r w:rsidRPr="00287D2F">
        <w:rPr>
          <w:rFonts w:cstheme="minorHAnsi"/>
          <w:b/>
          <w:bCs/>
        </w:rPr>
        <w:t>Банк</w:t>
      </w:r>
      <w:r w:rsidRPr="00287D2F">
        <w:rPr>
          <w:rFonts w:cstheme="minorHAnsi"/>
        </w:rPr>
        <w:t xml:space="preserve"> – АКЦИОНЕРНОЕ ОБЩЕСТВО «ВЛАДБИЗНЕСБАНК».</w:t>
      </w:r>
    </w:p>
    <w:p w:rsidR="008D41FE" w:rsidRPr="00287D2F" w:rsidRDefault="008D41FE" w:rsidP="002C66AD">
      <w:pPr>
        <w:spacing w:after="0" w:line="240" w:lineRule="auto"/>
        <w:ind w:left="709"/>
        <w:jc w:val="both"/>
        <w:rPr>
          <w:rFonts w:cstheme="minorHAnsi"/>
          <w:b/>
        </w:rPr>
      </w:pPr>
    </w:p>
    <w:p w:rsidR="003036A4" w:rsidRPr="00287D2F" w:rsidRDefault="003036A4" w:rsidP="002C66AD">
      <w:pPr>
        <w:spacing w:after="0" w:line="240" w:lineRule="auto"/>
        <w:ind w:left="709"/>
        <w:jc w:val="both"/>
        <w:rPr>
          <w:rFonts w:cstheme="minorHAnsi"/>
          <w:b/>
        </w:rPr>
      </w:pPr>
      <w:r w:rsidRPr="00287D2F">
        <w:rPr>
          <w:rFonts w:cstheme="minorHAnsi"/>
          <w:b/>
        </w:rPr>
        <w:t xml:space="preserve">Бенефициар </w:t>
      </w:r>
      <w:r w:rsidR="005E2F66" w:rsidRPr="00287D2F">
        <w:rPr>
          <w:rFonts w:cstheme="minorHAnsi"/>
          <w:b/>
        </w:rPr>
        <w:t>–</w:t>
      </w:r>
      <w:r w:rsidRPr="00287D2F">
        <w:rPr>
          <w:rFonts w:cstheme="minorHAnsi"/>
          <w:b/>
        </w:rPr>
        <w:t xml:space="preserve"> </w:t>
      </w:r>
      <w:r w:rsidR="005E2F66" w:rsidRPr="00287D2F">
        <w:rPr>
          <w:rFonts w:cstheme="minorHAnsi"/>
        </w:rPr>
        <w:t xml:space="preserve">получатель денежных средств со Счета в случае </w:t>
      </w:r>
      <w:r w:rsidR="005E2F66" w:rsidRPr="00287D2F">
        <w:rPr>
          <w:rFonts w:cstheme="minorHAnsi"/>
          <w:noProof/>
          <w:lang w:eastAsia="ru-RU"/>
        </w:rPr>
        <w:t>возникновения оснований, предусмотренных договором, заключенным между Депонентом и Бенефициаром.</w:t>
      </w:r>
    </w:p>
    <w:p w:rsidR="005E2F66" w:rsidRPr="00287D2F" w:rsidRDefault="005E2F66" w:rsidP="002C66AD">
      <w:pPr>
        <w:spacing w:after="0" w:line="240" w:lineRule="auto"/>
        <w:ind w:left="709"/>
        <w:jc w:val="both"/>
        <w:rPr>
          <w:rFonts w:cstheme="minorHAnsi"/>
          <w:b/>
        </w:rPr>
      </w:pPr>
    </w:p>
    <w:p w:rsidR="003036A4" w:rsidRPr="00287D2F" w:rsidRDefault="003036A4" w:rsidP="002C66AD">
      <w:pPr>
        <w:spacing w:after="0" w:line="240" w:lineRule="auto"/>
        <w:ind w:left="709"/>
        <w:jc w:val="both"/>
        <w:rPr>
          <w:rFonts w:cstheme="minorHAnsi"/>
        </w:rPr>
      </w:pPr>
      <w:r w:rsidRPr="00287D2F">
        <w:rPr>
          <w:rFonts w:cstheme="minorHAnsi"/>
          <w:b/>
          <w:bCs/>
        </w:rPr>
        <w:t>Депонент</w:t>
      </w:r>
      <w:r w:rsidRPr="00287D2F">
        <w:rPr>
          <w:rFonts w:cstheme="minorHAnsi"/>
        </w:rPr>
        <w:t xml:space="preserve"> – Клиент, открывающий Счет в Банке.</w:t>
      </w:r>
    </w:p>
    <w:p w:rsidR="005E2F66" w:rsidRPr="00287D2F" w:rsidRDefault="005E2F66" w:rsidP="002C66AD">
      <w:pPr>
        <w:spacing w:after="0" w:line="240" w:lineRule="auto"/>
        <w:ind w:left="709"/>
        <w:jc w:val="both"/>
        <w:rPr>
          <w:rFonts w:cstheme="minorHAnsi"/>
        </w:rPr>
      </w:pPr>
    </w:p>
    <w:p w:rsidR="008D41FE" w:rsidRPr="00287D2F" w:rsidRDefault="008D41FE" w:rsidP="008D41FE">
      <w:pPr>
        <w:spacing w:after="0" w:line="240" w:lineRule="auto"/>
        <w:ind w:left="709"/>
        <w:jc w:val="both"/>
        <w:rPr>
          <w:rFonts w:cstheme="minorHAnsi"/>
        </w:rPr>
      </w:pPr>
      <w:r w:rsidRPr="00287D2F">
        <w:rPr>
          <w:rFonts w:cstheme="minorHAnsi"/>
          <w:b/>
          <w:bCs/>
        </w:rPr>
        <w:t>Договор</w:t>
      </w:r>
      <w:r w:rsidRPr="00287D2F">
        <w:rPr>
          <w:rFonts w:cstheme="minorHAnsi"/>
        </w:rPr>
        <w:t xml:space="preserve"> – Договор об открытии и обслуживании счета эскроу, заключенный между Банком, Депонентом и Бенефициаром, состоящий из настоящих Условий, Заявления и Договора сторон. </w:t>
      </w:r>
    </w:p>
    <w:p w:rsidR="008D41FE" w:rsidRPr="00287D2F" w:rsidRDefault="008D41FE" w:rsidP="002C66AD">
      <w:pPr>
        <w:spacing w:after="0" w:line="240" w:lineRule="auto"/>
        <w:ind w:left="709"/>
        <w:jc w:val="both"/>
        <w:rPr>
          <w:rFonts w:cstheme="minorHAnsi"/>
          <w:b/>
        </w:rPr>
      </w:pPr>
    </w:p>
    <w:p w:rsidR="005E2F66" w:rsidRPr="00287D2F" w:rsidRDefault="005E2F66" w:rsidP="002C66AD">
      <w:pPr>
        <w:spacing w:after="0" w:line="240" w:lineRule="auto"/>
        <w:ind w:left="709"/>
        <w:jc w:val="both"/>
        <w:rPr>
          <w:rFonts w:cstheme="minorHAnsi"/>
        </w:rPr>
      </w:pPr>
      <w:r w:rsidRPr="00287D2F">
        <w:rPr>
          <w:rFonts w:cstheme="minorHAnsi"/>
          <w:b/>
        </w:rPr>
        <w:t xml:space="preserve">Договор сторон - </w:t>
      </w:r>
      <w:r w:rsidRPr="00287D2F">
        <w:rPr>
          <w:rFonts w:cstheme="minorHAnsi"/>
          <w:noProof/>
          <w:lang w:eastAsia="ru-RU"/>
        </w:rPr>
        <w:t>договор, заключенным между Депонентом и Бенефициаром</w:t>
      </w:r>
      <w:r w:rsidR="001B7FE8" w:rsidRPr="00287D2F">
        <w:rPr>
          <w:rFonts w:cstheme="minorHAnsi"/>
          <w:noProof/>
          <w:lang w:eastAsia="ru-RU"/>
        </w:rPr>
        <w:t xml:space="preserve"> в рамках расчетов </w:t>
      </w:r>
      <w:r w:rsidR="001B7FE8" w:rsidRPr="00287D2F">
        <w:rPr>
          <w:rFonts w:cstheme="minorHAnsi"/>
        </w:rPr>
        <w:t>по сделке купли-продажи недвижимого имущества</w:t>
      </w:r>
      <w:r w:rsidR="00A75580" w:rsidRPr="00287D2F">
        <w:rPr>
          <w:rFonts w:cstheme="minorHAnsi"/>
        </w:rPr>
        <w:t>, подписанный Бенефициаром и Депонентом либо подписанный Бенефициаром и Депонентом и зарегистрированный в установленном законодательством порядке</w:t>
      </w:r>
      <w:r w:rsidR="002C66AD" w:rsidRPr="00287D2F">
        <w:rPr>
          <w:rFonts w:cstheme="minorHAnsi"/>
        </w:rPr>
        <w:t>:</w:t>
      </w:r>
    </w:p>
    <w:p w:rsidR="002C66AD" w:rsidRPr="00287D2F" w:rsidRDefault="002C66AD" w:rsidP="002C66AD">
      <w:pPr>
        <w:pStyle w:val="a9"/>
        <w:numPr>
          <w:ilvl w:val="0"/>
          <w:numId w:val="46"/>
        </w:numPr>
        <w:spacing w:after="0" w:line="240" w:lineRule="auto"/>
        <w:ind w:left="1276" w:hanging="425"/>
        <w:jc w:val="both"/>
        <w:rPr>
          <w:rFonts w:cstheme="minorHAnsi"/>
        </w:rPr>
      </w:pPr>
      <w:r w:rsidRPr="00287D2F">
        <w:rPr>
          <w:rFonts w:cstheme="minorHAnsi"/>
        </w:rPr>
        <w:t xml:space="preserve">гражданско-правовой договор между физическими лицами, предметом которого является возмездный переход права собственности на недвижимое имущество, с обязательным условием о проведении расчетов с использованием счета(ов) эскроу, открытым в АО «ВЛАДБИЗНЕСБАНК» в том числе с привлечением кредитных средств Банка; </w:t>
      </w:r>
    </w:p>
    <w:p w:rsidR="002C66AD" w:rsidRPr="00287D2F" w:rsidRDefault="002C66AD" w:rsidP="002C66AD">
      <w:pPr>
        <w:pStyle w:val="a9"/>
        <w:numPr>
          <w:ilvl w:val="0"/>
          <w:numId w:val="46"/>
        </w:numPr>
        <w:spacing w:after="0" w:line="240" w:lineRule="auto"/>
        <w:ind w:left="1276" w:hanging="425"/>
        <w:jc w:val="both"/>
        <w:rPr>
          <w:rFonts w:cstheme="minorHAnsi"/>
        </w:rPr>
      </w:pPr>
      <w:r w:rsidRPr="00287D2F">
        <w:rPr>
          <w:rFonts w:cstheme="minorHAnsi"/>
        </w:rPr>
        <w:t>договор уступки прав (требования) по договору участия в долевом строительстве, предметом которого является возмездный переход права (требования) по договору участия в долевом строительстве, с обязательным условием о проведении расчетов с использованием счета(ов) эскроу, открытым в Банке (только для случая, когда Договор-основание с привлечением кредитных средств Банка).</w:t>
      </w:r>
    </w:p>
    <w:p w:rsidR="005E2F66" w:rsidRPr="00287D2F" w:rsidRDefault="005E2F66" w:rsidP="002C66AD">
      <w:pPr>
        <w:spacing w:after="0" w:line="240" w:lineRule="auto"/>
        <w:ind w:left="709"/>
        <w:jc w:val="both"/>
        <w:rPr>
          <w:rFonts w:cstheme="minorHAnsi"/>
        </w:rPr>
      </w:pPr>
    </w:p>
    <w:p w:rsidR="00885A26" w:rsidRPr="00287D2F" w:rsidRDefault="00885A26" w:rsidP="002C66AD">
      <w:pPr>
        <w:spacing w:after="0" w:line="240" w:lineRule="auto"/>
        <w:ind w:left="709"/>
        <w:jc w:val="both"/>
        <w:rPr>
          <w:rFonts w:cstheme="minorHAnsi"/>
        </w:rPr>
      </w:pPr>
      <w:r w:rsidRPr="00287D2F">
        <w:rPr>
          <w:rFonts w:cstheme="minorHAnsi"/>
          <w:b/>
          <w:bCs/>
        </w:rPr>
        <w:t xml:space="preserve">Заявление </w:t>
      </w:r>
      <w:r w:rsidRPr="00287D2F">
        <w:rPr>
          <w:rFonts w:cstheme="minorHAnsi"/>
        </w:rPr>
        <w:t>- Договор (Заявление) счета эскроу в АО «ВЛАДБИЗНЕСБАНК»</w:t>
      </w:r>
      <w:r w:rsidR="00010103" w:rsidRPr="00287D2F">
        <w:rPr>
          <w:rFonts w:cstheme="minorHAnsi"/>
        </w:rPr>
        <w:t xml:space="preserve"> - заявление Клиента, заполняемое по форме Банка, об открытии </w:t>
      </w:r>
      <w:r w:rsidR="008D41FE" w:rsidRPr="00287D2F">
        <w:rPr>
          <w:rFonts w:cstheme="minorHAnsi"/>
        </w:rPr>
        <w:t>С</w:t>
      </w:r>
      <w:r w:rsidR="00010103" w:rsidRPr="00287D2F">
        <w:rPr>
          <w:rFonts w:cstheme="minorHAnsi"/>
        </w:rPr>
        <w:t>чета, о заключении Договора;</w:t>
      </w:r>
    </w:p>
    <w:p w:rsidR="00885A26" w:rsidRPr="00287D2F" w:rsidRDefault="00885A26" w:rsidP="002C66AD">
      <w:pPr>
        <w:spacing w:after="0" w:line="240" w:lineRule="auto"/>
        <w:ind w:left="709"/>
        <w:jc w:val="both"/>
        <w:rPr>
          <w:rFonts w:cstheme="minorHAnsi"/>
          <w:b/>
        </w:rPr>
      </w:pPr>
    </w:p>
    <w:p w:rsidR="00F71653" w:rsidRPr="00287D2F" w:rsidRDefault="00F71653" w:rsidP="002C66AD">
      <w:pPr>
        <w:spacing w:after="0" w:line="240" w:lineRule="auto"/>
        <w:ind w:left="709"/>
        <w:jc w:val="both"/>
        <w:rPr>
          <w:rFonts w:cstheme="minorHAnsi"/>
          <w:b/>
        </w:rPr>
      </w:pPr>
      <w:r w:rsidRPr="00287D2F">
        <w:rPr>
          <w:rFonts w:cstheme="minorHAnsi"/>
          <w:b/>
        </w:rPr>
        <w:t>Рабочий день</w:t>
      </w:r>
      <w:r w:rsidRPr="00287D2F">
        <w:rPr>
          <w:rFonts w:cstheme="minorHAnsi"/>
        </w:rPr>
        <w:t xml:space="preserve"> - календарный день, кроме выходных дней, которыми являются суббота и воскресенье, а также установленных действующим законодательством РФ праздничных нерабочих дней и выходных дней, перенесенных в соответствии с действующим законодательством РФ.</w:t>
      </w:r>
    </w:p>
    <w:p w:rsidR="00F71653" w:rsidRPr="00287D2F" w:rsidRDefault="00F71653" w:rsidP="002C66AD">
      <w:pPr>
        <w:spacing w:after="0" w:line="240" w:lineRule="auto"/>
        <w:ind w:left="709"/>
        <w:jc w:val="both"/>
        <w:rPr>
          <w:rFonts w:cstheme="minorHAnsi"/>
          <w:b/>
        </w:rPr>
      </w:pPr>
    </w:p>
    <w:p w:rsidR="008D41FE" w:rsidRPr="00287D2F" w:rsidRDefault="008D41FE" w:rsidP="002C66A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287D2F">
        <w:rPr>
          <w:rFonts w:cstheme="minorHAnsi"/>
          <w:b/>
          <w:bCs/>
        </w:rPr>
        <w:t>Стороны</w:t>
      </w:r>
      <w:r w:rsidRPr="00287D2F">
        <w:rPr>
          <w:rFonts w:cstheme="minorHAnsi"/>
        </w:rPr>
        <w:t xml:space="preserve"> – Банк, Бенефициар и Депонент при совместном упоминании.</w:t>
      </w:r>
    </w:p>
    <w:p w:rsidR="008D41FE" w:rsidRPr="00287D2F" w:rsidRDefault="008D41FE" w:rsidP="002C66A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  <w:b/>
        </w:rPr>
      </w:pPr>
    </w:p>
    <w:p w:rsidR="001B7FE8" w:rsidRPr="00287D2F" w:rsidRDefault="003036A4" w:rsidP="002C66A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theme="minorHAnsi"/>
        </w:rPr>
      </w:pPr>
      <w:r w:rsidRPr="00287D2F">
        <w:rPr>
          <w:rFonts w:cstheme="minorHAnsi"/>
          <w:b/>
        </w:rPr>
        <w:t xml:space="preserve">Счет </w:t>
      </w:r>
      <w:r w:rsidRPr="00287D2F">
        <w:rPr>
          <w:rFonts w:cstheme="minorHAnsi"/>
        </w:rPr>
        <w:t xml:space="preserve">– счет эскроу, </w:t>
      </w:r>
      <w:r w:rsidR="001B7FE8" w:rsidRPr="00287D2F">
        <w:rPr>
          <w:rFonts w:cstheme="minorHAnsi"/>
        </w:rPr>
        <w:t xml:space="preserve">открытый физическим лицом и </w:t>
      </w:r>
      <w:r w:rsidRPr="00287D2F">
        <w:rPr>
          <w:rFonts w:cstheme="minorHAnsi"/>
        </w:rPr>
        <w:t xml:space="preserve">предназначенный </w:t>
      </w:r>
      <w:r w:rsidR="001B7FE8" w:rsidRPr="00287D2F">
        <w:rPr>
          <w:rFonts w:cstheme="minorHAnsi"/>
        </w:rPr>
        <w:t xml:space="preserve">для </w:t>
      </w:r>
      <w:r w:rsidR="00531F0E" w:rsidRPr="00287D2F">
        <w:rPr>
          <w:rFonts w:cstheme="minorHAnsi"/>
        </w:rPr>
        <w:t xml:space="preserve">учета и блокирования денежных средств </w:t>
      </w:r>
      <w:r w:rsidR="001B7FE8" w:rsidRPr="00287D2F">
        <w:rPr>
          <w:rFonts w:cstheme="minorHAnsi"/>
        </w:rPr>
        <w:t>по сделке купли-продажи недвижимого имущества.</w:t>
      </w:r>
    </w:p>
    <w:p w:rsidR="003036A4" w:rsidRPr="00287D2F" w:rsidRDefault="003036A4" w:rsidP="002C66AD">
      <w:pPr>
        <w:spacing w:after="0" w:line="240" w:lineRule="auto"/>
        <w:ind w:left="709"/>
        <w:jc w:val="both"/>
        <w:rPr>
          <w:rFonts w:eastAsia="Calibri" w:cstheme="minorHAnsi"/>
          <w:spacing w:val="20"/>
        </w:rPr>
      </w:pPr>
    </w:p>
    <w:p w:rsidR="004D20C6" w:rsidRPr="00287D2F" w:rsidRDefault="004D20C6" w:rsidP="00C950DF">
      <w:pPr>
        <w:pStyle w:val="a9"/>
        <w:numPr>
          <w:ilvl w:val="0"/>
          <w:numId w:val="27"/>
        </w:numPr>
        <w:spacing w:after="0" w:line="240" w:lineRule="auto"/>
        <w:ind w:left="426"/>
        <w:jc w:val="both"/>
        <w:rPr>
          <w:rFonts w:cstheme="minorHAnsi"/>
          <w:b/>
        </w:rPr>
      </w:pPr>
      <w:r w:rsidRPr="00287D2F">
        <w:rPr>
          <w:rFonts w:cstheme="minorHAnsi"/>
          <w:b/>
        </w:rPr>
        <w:t xml:space="preserve">ПРЕДМЕТ ДОГОВОРА </w:t>
      </w:r>
    </w:p>
    <w:p w:rsidR="004D20C6" w:rsidRPr="00287D2F" w:rsidRDefault="004D20C6" w:rsidP="004D20C6">
      <w:pPr>
        <w:spacing w:after="0" w:line="240" w:lineRule="auto"/>
        <w:jc w:val="both"/>
        <w:rPr>
          <w:rFonts w:eastAsia="Calibri" w:cstheme="minorHAnsi"/>
          <w:spacing w:val="20"/>
        </w:rPr>
      </w:pPr>
    </w:p>
    <w:p w:rsidR="005E2F66" w:rsidRPr="00287D2F" w:rsidRDefault="005E2F66" w:rsidP="00C950DF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287D2F">
        <w:rPr>
          <w:rFonts w:cstheme="minorHAnsi"/>
        </w:rPr>
        <w:t xml:space="preserve">Договор </w:t>
      </w:r>
      <w:r w:rsidR="00A75580" w:rsidRPr="00287D2F">
        <w:rPr>
          <w:rFonts w:cstheme="minorHAnsi"/>
        </w:rPr>
        <w:t>Счета</w:t>
      </w:r>
      <w:r w:rsidRPr="00287D2F">
        <w:rPr>
          <w:rFonts w:cstheme="minorHAnsi"/>
        </w:rPr>
        <w:t xml:space="preserve"> заключается между Банком</w:t>
      </w:r>
      <w:r w:rsidR="00C32CB0" w:rsidRPr="00287D2F">
        <w:rPr>
          <w:rFonts w:cstheme="minorHAnsi"/>
        </w:rPr>
        <w:t>,</w:t>
      </w:r>
      <w:r w:rsidRPr="00287D2F">
        <w:rPr>
          <w:rFonts w:cstheme="minorHAnsi"/>
        </w:rPr>
        <w:t xml:space="preserve"> Депонентом </w:t>
      </w:r>
      <w:r w:rsidR="00C32CB0" w:rsidRPr="00287D2F">
        <w:rPr>
          <w:rFonts w:cstheme="minorHAnsi"/>
        </w:rPr>
        <w:t xml:space="preserve">и </w:t>
      </w:r>
      <w:bookmarkStart w:id="3" w:name="_Hlk17987044"/>
      <w:r w:rsidR="00C32CB0" w:rsidRPr="00287D2F">
        <w:rPr>
          <w:rFonts w:cstheme="minorHAnsi"/>
        </w:rPr>
        <w:t xml:space="preserve">Бенефициаром </w:t>
      </w:r>
      <w:bookmarkStart w:id="4" w:name="_Hlk532467256"/>
      <w:r w:rsidR="00C32CB0" w:rsidRPr="00287D2F">
        <w:rPr>
          <w:rFonts w:cstheme="minorHAnsi"/>
        </w:rPr>
        <w:t>путем</w:t>
      </w:r>
      <w:r w:rsidRPr="00287D2F">
        <w:rPr>
          <w:rFonts w:cstheme="minorHAnsi"/>
        </w:rPr>
        <w:t xml:space="preserve"> присоединения Депонента </w:t>
      </w:r>
      <w:r w:rsidR="00C32CB0" w:rsidRPr="00287D2F">
        <w:rPr>
          <w:rFonts w:cstheme="minorHAnsi"/>
        </w:rPr>
        <w:t xml:space="preserve">и Бенефициара </w:t>
      </w:r>
      <w:r w:rsidRPr="00287D2F">
        <w:rPr>
          <w:rFonts w:cstheme="minorHAnsi"/>
        </w:rPr>
        <w:t xml:space="preserve">к </w:t>
      </w:r>
      <w:r w:rsidR="00C32CB0" w:rsidRPr="00287D2F">
        <w:rPr>
          <w:rFonts w:cstheme="minorHAnsi"/>
        </w:rPr>
        <w:t>настоящим Условиям</w:t>
      </w:r>
      <w:r w:rsidR="004A16C4" w:rsidRPr="00287D2F">
        <w:rPr>
          <w:rFonts w:cstheme="minorHAnsi"/>
        </w:rPr>
        <w:t xml:space="preserve"> в порядке, предусмотренном ст. 428 ГК РФ,</w:t>
      </w:r>
      <w:r w:rsidR="00C32CB0" w:rsidRPr="00287D2F">
        <w:rPr>
          <w:rFonts w:cstheme="minorHAnsi"/>
        </w:rPr>
        <w:t xml:space="preserve"> по факту</w:t>
      </w:r>
      <w:r w:rsidRPr="00287D2F">
        <w:rPr>
          <w:rFonts w:cstheme="minorHAnsi"/>
        </w:rPr>
        <w:t xml:space="preserve"> подписания Банком</w:t>
      </w:r>
      <w:r w:rsidR="005D0669" w:rsidRPr="00287D2F">
        <w:rPr>
          <w:rFonts w:cstheme="minorHAnsi"/>
        </w:rPr>
        <w:t xml:space="preserve">, Депонентом и Бенефициаром </w:t>
      </w:r>
      <w:bookmarkEnd w:id="4"/>
      <w:r w:rsidRPr="00287D2F">
        <w:rPr>
          <w:rFonts w:cstheme="minorHAnsi"/>
        </w:rPr>
        <w:t>Заявления</w:t>
      </w:r>
      <w:r w:rsidR="00E86454" w:rsidRPr="00287D2F">
        <w:rPr>
          <w:rFonts w:cstheme="minorHAnsi"/>
        </w:rPr>
        <w:t xml:space="preserve"> </w:t>
      </w:r>
      <w:r w:rsidR="00105EF2" w:rsidRPr="00287D2F">
        <w:rPr>
          <w:rFonts w:cstheme="minorHAnsi"/>
        </w:rPr>
        <w:t xml:space="preserve">(Приложение №1 к настоящим Условиям) </w:t>
      </w:r>
      <w:r w:rsidR="00E86454" w:rsidRPr="00287D2F">
        <w:rPr>
          <w:rFonts w:cstheme="minorHAnsi"/>
        </w:rPr>
        <w:t>на срок, указанный в Заявлении</w:t>
      </w:r>
      <w:r w:rsidRPr="00287D2F">
        <w:rPr>
          <w:rFonts w:cstheme="minorHAnsi"/>
        </w:rPr>
        <w:t xml:space="preserve">. </w:t>
      </w:r>
      <w:bookmarkEnd w:id="3"/>
    </w:p>
    <w:p w:rsidR="002D0BF2" w:rsidRPr="00287D2F" w:rsidRDefault="002D0BF2" w:rsidP="00C950DF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287D2F">
        <w:rPr>
          <w:rFonts w:cstheme="minorHAnsi"/>
        </w:rPr>
        <w:t xml:space="preserve">Основанием участия Бенефициара в качестве </w:t>
      </w:r>
      <w:r w:rsidR="008D41FE" w:rsidRPr="00287D2F">
        <w:rPr>
          <w:rFonts w:cstheme="minorHAnsi"/>
        </w:rPr>
        <w:t>С</w:t>
      </w:r>
      <w:r w:rsidRPr="00287D2F">
        <w:rPr>
          <w:rFonts w:cstheme="minorHAnsi"/>
        </w:rPr>
        <w:t>тороны в отношениях по Договору</w:t>
      </w:r>
      <w:r w:rsidR="00A75580" w:rsidRPr="00287D2F">
        <w:rPr>
          <w:rFonts w:cstheme="minorHAnsi"/>
        </w:rPr>
        <w:t xml:space="preserve"> Счета </w:t>
      </w:r>
      <w:r w:rsidRPr="00287D2F">
        <w:rPr>
          <w:rFonts w:cstheme="minorHAnsi"/>
        </w:rPr>
        <w:t>является Договор</w:t>
      </w:r>
      <w:r w:rsidR="00A75580" w:rsidRPr="00287D2F">
        <w:rPr>
          <w:rFonts w:cstheme="minorHAnsi"/>
        </w:rPr>
        <w:t xml:space="preserve"> сторон</w:t>
      </w:r>
      <w:r w:rsidRPr="00287D2F">
        <w:rPr>
          <w:rFonts w:cstheme="minorHAnsi"/>
        </w:rPr>
        <w:t xml:space="preserve">, в соответствии с которым в будущем у Депонента возникает право собственности на объект </w:t>
      </w:r>
      <w:r w:rsidR="00A75580" w:rsidRPr="00287D2F">
        <w:rPr>
          <w:rFonts w:cstheme="minorHAnsi"/>
        </w:rPr>
        <w:t>недвижимого имущества</w:t>
      </w:r>
      <w:r w:rsidRPr="00287D2F">
        <w:rPr>
          <w:rFonts w:cstheme="minorHAnsi"/>
        </w:rPr>
        <w:t>, указанный в Договоре</w:t>
      </w:r>
      <w:r w:rsidR="00A75580" w:rsidRPr="00287D2F">
        <w:rPr>
          <w:rFonts w:cstheme="minorHAnsi"/>
        </w:rPr>
        <w:t xml:space="preserve"> сторон</w:t>
      </w:r>
      <w:r w:rsidRPr="00287D2F">
        <w:rPr>
          <w:rFonts w:cstheme="minorHAnsi"/>
        </w:rPr>
        <w:t>. Расчеты по Договору</w:t>
      </w:r>
      <w:r w:rsidR="00A75580" w:rsidRPr="00287D2F">
        <w:rPr>
          <w:rFonts w:cstheme="minorHAnsi"/>
        </w:rPr>
        <w:t xml:space="preserve"> сторон</w:t>
      </w:r>
      <w:r w:rsidRPr="00287D2F">
        <w:rPr>
          <w:rFonts w:cstheme="minorHAnsi"/>
        </w:rPr>
        <w:t xml:space="preserve"> осуществляются с использованием Счета на основании положений Договора</w:t>
      </w:r>
      <w:r w:rsidR="00A75580" w:rsidRPr="00287D2F">
        <w:rPr>
          <w:rFonts w:cstheme="minorHAnsi"/>
        </w:rPr>
        <w:t xml:space="preserve"> сторон.</w:t>
      </w:r>
    </w:p>
    <w:p w:rsidR="000364A8" w:rsidRPr="00287D2F" w:rsidRDefault="000364A8" w:rsidP="00C950DF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287D2F">
        <w:rPr>
          <w:rFonts w:cstheme="minorHAnsi"/>
        </w:rPr>
        <w:t xml:space="preserve">Банк подтверждает принятие Заявления Депонента и Бенефициара в порядке ст. 438 ГК РФ путем открытия Счета на имя Депонента по факту подписания Заявления Депонентом и Бенефициаром. </w:t>
      </w:r>
    </w:p>
    <w:p w:rsidR="000364A8" w:rsidRPr="00287D2F" w:rsidRDefault="000364A8" w:rsidP="00C950DF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287D2F">
        <w:rPr>
          <w:rFonts w:cstheme="minorHAnsi"/>
        </w:rPr>
        <w:t>Настоящие Условия в совокупности</w:t>
      </w:r>
      <w:r w:rsidR="004A16C4" w:rsidRPr="00287D2F">
        <w:rPr>
          <w:rFonts w:cstheme="minorHAnsi"/>
        </w:rPr>
        <w:t xml:space="preserve"> с тарифами Банка, размещенными на информационных стендах в офисах Банка и на официальном сайте Банка в сети Интернет</w:t>
      </w:r>
      <w:r w:rsidRPr="00287D2F">
        <w:rPr>
          <w:rFonts w:cstheme="minorHAnsi"/>
        </w:rPr>
        <w:t xml:space="preserve"> </w:t>
      </w:r>
      <w:hyperlink r:id="rId8" w:history="1">
        <w:r w:rsidR="004A16C4" w:rsidRPr="00287D2F">
          <w:rPr>
            <w:rStyle w:val="af5"/>
            <w:rFonts w:cstheme="minorHAnsi"/>
            <w:color w:val="auto"/>
          </w:rPr>
          <w:t>https://www.vlbb.ru/</w:t>
        </w:r>
      </w:hyperlink>
      <w:r w:rsidR="004A16C4" w:rsidRPr="00287D2F">
        <w:rPr>
          <w:rFonts w:cstheme="minorHAnsi"/>
        </w:rPr>
        <w:t xml:space="preserve"> (далее Тарифы Банка), и</w:t>
      </w:r>
      <w:r w:rsidRPr="00287D2F">
        <w:rPr>
          <w:rFonts w:cstheme="minorHAnsi"/>
        </w:rPr>
        <w:t xml:space="preserve"> Заявлением, надлежащим образом подписанным Депонентом</w:t>
      </w:r>
      <w:r w:rsidR="004A16C4" w:rsidRPr="00287D2F">
        <w:rPr>
          <w:rFonts w:cstheme="minorHAnsi"/>
        </w:rPr>
        <w:t>,</w:t>
      </w:r>
      <w:r w:rsidRPr="00287D2F">
        <w:rPr>
          <w:rFonts w:cstheme="minorHAnsi"/>
        </w:rPr>
        <w:t xml:space="preserve"> Бенефициаром, </w:t>
      </w:r>
      <w:r w:rsidR="004A16C4" w:rsidRPr="00287D2F">
        <w:rPr>
          <w:rFonts w:cstheme="minorHAnsi"/>
        </w:rPr>
        <w:t>и</w:t>
      </w:r>
      <w:r w:rsidRPr="00287D2F">
        <w:rPr>
          <w:rFonts w:cstheme="minorHAnsi"/>
        </w:rPr>
        <w:t xml:space="preserve"> акцептованны</w:t>
      </w:r>
      <w:r w:rsidR="004A16C4" w:rsidRPr="00287D2F">
        <w:rPr>
          <w:rFonts w:cstheme="minorHAnsi"/>
        </w:rPr>
        <w:t>й</w:t>
      </w:r>
      <w:r w:rsidRPr="00287D2F">
        <w:rPr>
          <w:rFonts w:cstheme="minorHAnsi"/>
        </w:rPr>
        <w:t xml:space="preserve"> Банком, являются заключенным между Банком, Депонентом и Бенефициаром Договором.</w:t>
      </w:r>
    </w:p>
    <w:p w:rsidR="005D0669" w:rsidRPr="00287D2F" w:rsidRDefault="005D0669" w:rsidP="00C950DF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287D2F">
        <w:rPr>
          <w:rFonts w:cstheme="minorHAnsi"/>
        </w:rPr>
        <w:t xml:space="preserve">Для заключения Договора </w:t>
      </w:r>
      <w:r w:rsidR="00A75580" w:rsidRPr="00287D2F">
        <w:rPr>
          <w:rFonts w:cstheme="minorHAnsi"/>
        </w:rPr>
        <w:t>С</w:t>
      </w:r>
      <w:r w:rsidRPr="00287D2F">
        <w:rPr>
          <w:rFonts w:cstheme="minorHAnsi"/>
        </w:rPr>
        <w:t>чета в Офисе Банка Депонент</w:t>
      </w:r>
      <w:r w:rsidR="000364A8" w:rsidRPr="00287D2F">
        <w:rPr>
          <w:rStyle w:val="af4"/>
          <w:rFonts w:cstheme="minorHAnsi"/>
        </w:rPr>
        <w:footnoteReference w:id="1"/>
      </w:r>
      <w:r w:rsidR="000364A8" w:rsidRPr="00287D2F">
        <w:rPr>
          <w:rFonts w:cstheme="minorHAnsi"/>
        </w:rPr>
        <w:t xml:space="preserve"> и Бенефициар</w:t>
      </w:r>
      <w:r w:rsidRPr="00287D2F">
        <w:rPr>
          <w:rFonts w:cstheme="minorHAnsi"/>
        </w:rPr>
        <w:t>:</w:t>
      </w:r>
    </w:p>
    <w:p w:rsidR="005D0669" w:rsidRPr="00287D2F" w:rsidRDefault="005D0669" w:rsidP="005D0669">
      <w:pPr>
        <w:pStyle w:val="a9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 w:rsidRPr="00287D2F">
        <w:rPr>
          <w:rFonts w:cstheme="minorHAnsi"/>
        </w:rPr>
        <w:t>предоставля</w:t>
      </w:r>
      <w:r w:rsidR="000364A8" w:rsidRPr="00287D2F">
        <w:rPr>
          <w:rFonts w:cstheme="minorHAnsi"/>
        </w:rPr>
        <w:t>ю</w:t>
      </w:r>
      <w:r w:rsidRPr="00287D2F">
        <w:rPr>
          <w:rFonts w:cstheme="minorHAnsi"/>
        </w:rPr>
        <w:t xml:space="preserve">т Заявление </w:t>
      </w:r>
      <w:r w:rsidR="000364A8" w:rsidRPr="00287D2F">
        <w:rPr>
          <w:rFonts w:cstheme="minorHAnsi"/>
        </w:rPr>
        <w:t xml:space="preserve">на открытие </w:t>
      </w:r>
      <w:r w:rsidR="00A75580" w:rsidRPr="00287D2F">
        <w:rPr>
          <w:rFonts w:cstheme="minorHAnsi"/>
        </w:rPr>
        <w:t>С</w:t>
      </w:r>
      <w:r w:rsidR="000364A8" w:rsidRPr="00287D2F">
        <w:rPr>
          <w:rFonts w:cstheme="minorHAnsi"/>
        </w:rPr>
        <w:t>чета</w:t>
      </w:r>
      <w:r w:rsidRPr="00287D2F">
        <w:rPr>
          <w:rFonts w:cstheme="minorHAnsi"/>
        </w:rPr>
        <w:t>;</w:t>
      </w:r>
    </w:p>
    <w:p w:rsidR="00A75580" w:rsidRPr="00287D2F" w:rsidRDefault="00A75580" w:rsidP="005D0669">
      <w:pPr>
        <w:pStyle w:val="a9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 w:rsidRPr="00287D2F">
        <w:rPr>
          <w:rFonts w:cstheme="minorHAnsi"/>
        </w:rPr>
        <w:t>Договор сторон;</w:t>
      </w:r>
    </w:p>
    <w:p w:rsidR="005D0669" w:rsidRPr="00287D2F" w:rsidRDefault="005D0669" w:rsidP="005D0669">
      <w:pPr>
        <w:pStyle w:val="a9"/>
        <w:numPr>
          <w:ilvl w:val="0"/>
          <w:numId w:val="40"/>
        </w:numPr>
        <w:spacing w:after="0" w:line="240" w:lineRule="auto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</w:rPr>
        <w:t>предъявля</w:t>
      </w:r>
      <w:r w:rsidR="000364A8" w:rsidRPr="00287D2F">
        <w:rPr>
          <w:rFonts w:cstheme="minorHAnsi"/>
        </w:rPr>
        <w:t>ю</w:t>
      </w:r>
      <w:r w:rsidRPr="00287D2F">
        <w:rPr>
          <w:rFonts w:cstheme="minorHAnsi"/>
        </w:rPr>
        <w:t xml:space="preserve">т ДУЛ, </w:t>
      </w:r>
      <w:bookmarkStart w:id="6" w:name="_Hlk534809123"/>
      <w:r w:rsidRPr="00287D2F">
        <w:rPr>
          <w:rFonts w:cstheme="minorHAnsi"/>
        </w:rPr>
        <w:t>а также иные документы и сведения, перечень которых определяется Банком в соответствии с требованиями законодательства РФ</w:t>
      </w:r>
      <w:bookmarkEnd w:id="6"/>
      <w:r w:rsidRPr="00287D2F">
        <w:rPr>
          <w:rFonts w:cstheme="minorHAnsi"/>
        </w:rPr>
        <w:t>.</w:t>
      </w:r>
    </w:p>
    <w:p w:rsidR="005D0669" w:rsidRPr="00287D2F" w:rsidRDefault="005D0669" w:rsidP="00C950DF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bookmarkStart w:id="7" w:name="_Hlk534809239"/>
      <w:r w:rsidRPr="00287D2F">
        <w:rPr>
          <w:rFonts w:cstheme="minorHAnsi"/>
        </w:rPr>
        <w:t>Банк в Заявлении заполняет содержащиеся в нем разделы о его принятии с проставлением подписи уполномоченного сотрудника Банка.</w:t>
      </w:r>
    </w:p>
    <w:p w:rsidR="005D0669" w:rsidRPr="00287D2F" w:rsidRDefault="005D0669" w:rsidP="005D0669">
      <w:pPr>
        <w:pStyle w:val="a9"/>
        <w:spacing w:after="0" w:line="240" w:lineRule="auto"/>
        <w:ind w:left="709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</w:rPr>
        <w:t xml:space="preserve">Договор </w:t>
      </w:r>
      <w:r w:rsidR="00A75580" w:rsidRPr="00287D2F">
        <w:rPr>
          <w:rFonts w:cstheme="minorHAnsi"/>
        </w:rPr>
        <w:t>С</w:t>
      </w:r>
      <w:r w:rsidRPr="00287D2F">
        <w:rPr>
          <w:rFonts w:cstheme="minorHAnsi"/>
        </w:rPr>
        <w:t xml:space="preserve">чета считается заключенным с момента подписания </w:t>
      </w:r>
      <w:r w:rsidR="000364A8" w:rsidRPr="00287D2F">
        <w:rPr>
          <w:rFonts w:cstheme="minorHAnsi"/>
        </w:rPr>
        <w:t xml:space="preserve">Заявления </w:t>
      </w:r>
      <w:r w:rsidRPr="00287D2F">
        <w:rPr>
          <w:rFonts w:cstheme="minorHAnsi"/>
        </w:rPr>
        <w:t>Депонентом</w:t>
      </w:r>
      <w:r w:rsidR="000364A8" w:rsidRPr="00287D2F">
        <w:rPr>
          <w:rFonts w:cstheme="minorHAnsi"/>
        </w:rPr>
        <w:t>, Бенефициаром</w:t>
      </w:r>
      <w:r w:rsidRPr="00287D2F">
        <w:rPr>
          <w:rFonts w:cstheme="minorHAnsi"/>
        </w:rPr>
        <w:t xml:space="preserve"> и работником Банка, имеющим надлежащим образом оформленные полномочия на заключение Договора </w:t>
      </w:r>
      <w:r w:rsidR="007A786E" w:rsidRPr="00287D2F">
        <w:rPr>
          <w:rFonts w:cstheme="minorHAnsi"/>
        </w:rPr>
        <w:t xml:space="preserve">и действует </w:t>
      </w:r>
      <w:r w:rsidR="000364A8" w:rsidRPr="00287D2F">
        <w:rPr>
          <w:rFonts w:cstheme="minorHAnsi"/>
        </w:rPr>
        <w:t>в течении</w:t>
      </w:r>
      <w:r w:rsidR="007A786E" w:rsidRPr="00287D2F">
        <w:rPr>
          <w:rFonts w:cstheme="minorHAnsi"/>
        </w:rPr>
        <w:t xml:space="preserve"> срока условного депонирования денежных средств, определенного в </w:t>
      </w:r>
      <w:r w:rsidR="000364A8" w:rsidRPr="00287D2F">
        <w:rPr>
          <w:rFonts w:cstheme="minorHAnsi"/>
        </w:rPr>
        <w:t>Заявлении</w:t>
      </w:r>
      <w:r w:rsidRPr="00287D2F">
        <w:rPr>
          <w:rFonts w:cstheme="minorHAnsi"/>
        </w:rPr>
        <w:t>.</w:t>
      </w:r>
      <w:bookmarkEnd w:id="7"/>
    </w:p>
    <w:p w:rsidR="000364A8" w:rsidRPr="00287D2F" w:rsidRDefault="000364A8" w:rsidP="00C950DF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287D2F">
        <w:rPr>
          <w:rFonts w:cstheme="minorHAnsi"/>
        </w:rPr>
        <w:t>Банк открывает в присутствии Депонента на его имя Счет, обслуживание которого осуществляется Банком в соответствии с действующим законодательство РФ, нормативными актами Банка России</w:t>
      </w:r>
      <w:r w:rsidR="006733FA" w:rsidRPr="00287D2F">
        <w:rPr>
          <w:rFonts w:cstheme="minorHAnsi"/>
        </w:rPr>
        <w:t xml:space="preserve"> и</w:t>
      </w:r>
      <w:r w:rsidRPr="00287D2F">
        <w:rPr>
          <w:rFonts w:cstheme="minorHAnsi"/>
        </w:rPr>
        <w:t xml:space="preserve"> настоящими Условиями.</w:t>
      </w:r>
    </w:p>
    <w:p w:rsidR="006733FA" w:rsidRPr="00287D2F" w:rsidRDefault="00E064B2" w:rsidP="00C950DF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287D2F">
        <w:rPr>
          <w:rFonts w:ascii="Calibri" w:hAnsi="Calibri" w:cs="Calibri"/>
        </w:rPr>
        <w:t>О</w:t>
      </w:r>
      <w:r w:rsidR="006733FA" w:rsidRPr="00287D2F">
        <w:rPr>
          <w:rFonts w:ascii="Calibri" w:hAnsi="Calibri" w:cs="Calibri"/>
        </w:rPr>
        <w:t xml:space="preserve">ткрытие и обслуживание Счета </w:t>
      </w:r>
      <w:r w:rsidRPr="00287D2F">
        <w:rPr>
          <w:rFonts w:ascii="Calibri" w:hAnsi="Calibri" w:cs="Calibri"/>
        </w:rPr>
        <w:t xml:space="preserve">осуществляется Банком в соответствии </w:t>
      </w:r>
      <w:r w:rsidR="00FD3791" w:rsidRPr="00287D2F">
        <w:rPr>
          <w:rFonts w:ascii="Calibri" w:hAnsi="Calibri" w:cs="Calibri"/>
        </w:rPr>
        <w:t>с Тарифами Банка</w:t>
      </w:r>
      <w:r w:rsidR="006733FA" w:rsidRPr="00287D2F">
        <w:rPr>
          <w:rFonts w:ascii="Calibri" w:hAnsi="Calibri" w:cs="Calibri"/>
        </w:rPr>
        <w:t>.</w:t>
      </w:r>
    </w:p>
    <w:p w:rsidR="00531F0E" w:rsidRPr="00287D2F" w:rsidRDefault="00531F0E" w:rsidP="00C950DF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287D2F">
        <w:rPr>
          <w:rFonts w:cstheme="minorHAnsi"/>
        </w:rPr>
        <w:t>Валюта счета –российский рубль.</w:t>
      </w:r>
    </w:p>
    <w:p w:rsidR="00F408DF" w:rsidRPr="00287D2F" w:rsidRDefault="00885A26" w:rsidP="00C950DF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287D2F">
        <w:rPr>
          <w:rFonts w:cstheme="minorHAnsi"/>
        </w:rPr>
        <w:t xml:space="preserve">Порядок внесения Депонентом Депонируемой суммы на </w:t>
      </w:r>
      <w:r w:rsidR="000364A8" w:rsidRPr="00287D2F">
        <w:rPr>
          <w:rFonts w:cstheme="minorHAnsi"/>
        </w:rPr>
        <w:t>Счет осуществляется в сро</w:t>
      </w:r>
      <w:r w:rsidR="001E5E92" w:rsidRPr="00287D2F">
        <w:rPr>
          <w:rFonts w:cstheme="minorHAnsi"/>
        </w:rPr>
        <w:t>к</w:t>
      </w:r>
      <w:r w:rsidR="000364A8" w:rsidRPr="00287D2F">
        <w:rPr>
          <w:rFonts w:cstheme="minorHAnsi"/>
        </w:rPr>
        <w:t>и и с</w:t>
      </w:r>
      <w:r w:rsidR="001E5E92" w:rsidRPr="00287D2F">
        <w:rPr>
          <w:rFonts w:cstheme="minorHAnsi"/>
        </w:rPr>
        <w:t>пособом, предусмотренным в Заявлении</w:t>
      </w:r>
      <w:r w:rsidR="00F408DF" w:rsidRPr="00287D2F">
        <w:rPr>
          <w:rFonts w:cstheme="minorHAnsi"/>
        </w:rPr>
        <w:t>.</w:t>
      </w:r>
    </w:p>
    <w:p w:rsidR="001E5E92" w:rsidRPr="00287D2F" w:rsidRDefault="001E5E92" w:rsidP="00C950DF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</w:rPr>
        <w:t>Все документы</w:t>
      </w:r>
      <w:r w:rsidRPr="00287D2F">
        <w:rPr>
          <w:rFonts w:cstheme="minorHAnsi"/>
          <w:noProof/>
          <w:lang w:eastAsia="ru-RU"/>
        </w:rPr>
        <w:t>, представленные при открытии Счета, должны быть действительными на дату их предъявления в Банк</w:t>
      </w:r>
      <w:r w:rsidR="00A75580" w:rsidRPr="00287D2F">
        <w:rPr>
          <w:rFonts w:cstheme="minorHAnsi"/>
          <w:noProof/>
          <w:lang w:eastAsia="ru-RU"/>
        </w:rPr>
        <w:t>.</w:t>
      </w:r>
    </w:p>
    <w:p w:rsidR="00F408DF" w:rsidRPr="00287D2F" w:rsidRDefault="00F408DF" w:rsidP="00F408DF">
      <w:pPr>
        <w:pStyle w:val="a9"/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</w:rPr>
      </w:pPr>
    </w:p>
    <w:p w:rsidR="005D0669" w:rsidRPr="00287D2F" w:rsidRDefault="005D0669" w:rsidP="00C950DF">
      <w:pPr>
        <w:pStyle w:val="a9"/>
        <w:numPr>
          <w:ilvl w:val="0"/>
          <w:numId w:val="27"/>
        </w:numPr>
        <w:spacing w:after="0" w:line="240" w:lineRule="auto"/>
        <w:ind w:left="426"/>
        <w:jc w:val="both"/>
        <w:rPr>
          <w:rFonts w:cstheme="minorHAnsi"/>
          <w:b/>
        </w:rPr>
      </w:pPr>
      <w:r w:rsidRPr="00287D2F">
        <w:rPr>
          <w:rFonts w:cstheme="minorHAnsi"/>
          <w:b/>
        </w:rPr>
        <w:t>ПОРЯДОК СОВЕРШЕНИЯ ОПЕРАЦИЙ ПО СЧЕТУ</w:t>
      </w:r>
    </w:p>
    <w:p w:rsidR="00097452" w:rsidRPr="00287D2F" w:rsidRDefault="00097452" w:rsidP="005D0669">
      <w:pPr>
        <w:pStyle w:val="a9"/>
        <w:spacing w:after="0" w:line="240" w:lineRule="auto"/>
        <w:ind w:left="426"/>
        <w:jc w:val="both"/>
        <w:rPr>
          <w:rFonts w:cstheme="minorHAnsi"/>
          <w:b/>
        </w:rPr>
      </w:pPr>
    </w:p>
    <w:p w:rsidR="00097452" w:rsidRPr="00287D2F" w:rsidRDefault="00097452" w:rsidP="00C950DF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287D2F">
        <w:rPr>
          <w:rFonts w:cstheme="minorHAnsi"/>
        </w:rPr>
        <w:t>Средства на Счете могут быть использованы для осуществления операций, не противоречащих законодательству Российской Федерации</w:t>
      </w:r>
      <w:r w:rsidR="007949EE" w:rsidRPr="00287D2F">
        <w:rPr>
          <w:rFonts w:cstheme="minorHAnsi"/>
        </w:rPr>
        <w:t>, нормативным актам Банка России и настоящим Условиям</w:t>
      </w:r>
      <w:r w:rsidRPr="00287D2F">
        <w:rPr>
          <w:rFonts w:cstheme="minorHAnsi"/>
        </w:rPr>
        <w:t>.</w:t>
      </w:r>
      <w:r w:rsidRPr="00287D2F">
        <w:rPr>
          <w:rFonts w:cstheme="minorHAnsi"/>
        </w:rPr>
        <w:tab/>
      </w:r>
    </w:p>
    <w:p w:rsidR="001E5E92" w:rsidRPr="00287D2F" w:rsidRDefault="001E5E92" w:rsidP="00C950DF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</w:rPr>
        <w:t>По Счету могут</w:t>
      </w:r>
      <w:r w:rsidRPr="00287D2F">
        <w:rPr>
          <w:rFonts w:cstheme="minorHAnsi"/>
          <w:noProof/>
          <w:lang w:eastAsia="ru-RU"/>
        </w:rPr>
        <w:t xml:space="preserve"> совершаться следующие операции: </w:t>
      </w:r>
    </w:p>
    <w:p w:rsidR="001E5E92" w:rsidRPr="00287D2F" w:rsidRDefault="001E5E92" w:rsidP="001E5E92">
      <w:pPr>
        <w:pStyle w:val="a9"/>
        <w:numPr>
          <w:ilvl w:val="0"/>
          <w:numId w:val="42"/>
        </w:numPr>
        <w:spacing w:after="0" w:line="240" w:lineRule="auto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>внесение наличными/ зачисление Депонентом Депонируемой суммы или ее части</w:t>
      </w:r>
      <w:r w:rsidR="00D6584E" w:rsidRPr="00287D2F">
        <w:rPr>
          <w:rFonts w:cstheme="minorHAnsi"/>
          <w:noProof/>
          <w:lang w:eastAsia="ru-RU"/>
        </w:rPr>
        <w:t xml:space="preserve">  в срок, предусмотренный в Заявлениии.</w:t>
      </w:r>
      <w:r w:rsidRPr="00287D2F">
        <w:rPr>
          <w:rFonts w:cstheme="minorHAnsi"/>
          <w:noProof/>
          <w:lang w:eastAsia="ru-RU"/>
        </w:rPr>
        <w:t xml:space="preserve"> </w:t>
      </w:r>
    </w:p>
    <w:p w:rsidR="001E5E92" w:rsidRPr="00287D2F" w:rsidRDefault="00D6584E" w:rsidP="001E5E92">
      <w:pPr>
        <w:pStyle w:val="a9"/>
        <w:numPr>
          <w:ilvl w:val="0"/>
          <w:numId w:val="42"/>
        </w:numPr>
        <w:spacing w:after="0" w:line="240" w:lineRule="auto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>п</w:t>
      </w:r>
      <w:r w:rsidR="001E5E92" w:rsidRPr="00287D2F">
        <w:rPr>
          <w:rFonts w:cstheme="minorHAnsi"/>
          <w:noProof/>
          <w:lang w:eastAsia="ru-RU"/>
        </w:rPr>
        <w:t xml:space="preserve">еревод/выдача денежных средств Бенефициару при </w:t>
      </w:r>
      <w:r w:rsidR="00C027D0" w:rsidRPr="00287D2F">
        <w:rPr>
          <w:rFonts w:cstheme="minorHAnsi"/>
          <w:noProof/>
          <w:lang w:eastAsia="ru-RU"/>
        </w:rPr>
        <w:t>наступлении</w:t>
      </w:r>
      <w:r w:rsidR="001E5E92" w:rsidRPr="00287D2F">
        <w:rPr>
          <w:rFonts w:cstheme="minorHAnsi"/>
          <w:noProof/>
          <w:lang w:eastAsia="ru-RU"/>
        </w:rPr>
        <w:t xml:space="preserve"> </w:t>
      </w:r>
      <w:r w:rsidR="00D108E6" w:rsidRPr="00287D2F">
        <w:rPr>
          <w:rFonts w:cstheme="minorHAnsi"/>
          <w:noProof/>
          <w:lang w:eastAsia="ru-RU"/>
        </w:rPr>
        <w:t>оснований для выдачи</w:t>
      </w:r>
      <w:r w:rsidR="001E5E92" w:rsidRPr="00287D2F">
        <w:rPr>
          <w:rFonts w:cstheme="minorHAnsi"/>
          <w:noProof/>
          <w:lang w:eastAsia="ru-RU"/>
        </w:rPr>
        <w:t xml:space="preserve">, указанных в </w:t>
      </w:r>
      <w:r w:rsidR="005576FB" w:rsidRPr="00287D2F">
        <w:rPr>
          <w:rFonts w:cstheme="minorHAnsi"/>
          <w:noProof/>
          <w:lang w:eastAsia="ru-RU"/>
        </w:rPr>
        <w:t>п.3.</w:t>
      </w:r>
      <w:r w:rsidR="00D108E6" w:rsidRPr="00287D2F">
        <w:rPr>
          <w:rFonts w:cstheme="minorHAnsi"/>
          <w:noProof/>
          <w:lang w:eastAsia="ru-RU"/>
        </w:rPr>
        <w:t>4</w:t>
      </w:r>
      <w:r w:rsidR="005576FB" w:rsidRPr="00287D2F">
        <w:rPr>
          <w:rFonts w:cstheme="minorHAnsi"/>
          <w:noProof/>
          <w:lang w:eastAsia="ru-RU"/>
        </w:rPr>
        <w:t xml:space="preserve"> настоящих Условий</w:t>
      </w:r>
      <w:r w:rsidR="001E5E92" w:rsidRPr="00287D2F">
        <w:rPr>
          <w:rFonts w:cstheme="minorHAnsi"/>
          <w:noProof/>
          <w:lang w:eastAsia="ru-RU"/>
        </w:rPr>
        <w:t xml:space="preserve">;  </w:t>
      </w:r>
    </w:p>
    <w:p w:rsidR="001E5E92" w:rsidRPr="00287D2F" w:rsidRDefault="00D6584E" w:rsidP="001E5E92">
      <w:pPr>
        <w:pStyle w:val="a9"/>
        <w:numPr>
          <w:ilvl w:val="0"/>
          <w:numId w:val="42"/>
        </w:numPr>
        <w:spacing w:after="0" w:line="240" w:lineRule="auto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>перевод/выдача</w:t>
      </w:r>
      <w:r w:rsidR="001E5E92" w:rsidRPr="00287D2F">
        <w:rPr>
          <w:rFonts w:cstheme="minorHAnsi"/>
          <w:noProof/>
          <w:lang w:eastAsia="ru-RU"/>
        </w:rPr>
        <w:t xml:space="preserve"> денежных средств Депоненту в </w:t>
      </w:r>
      <w:r w:rsidR="005576FB" w:rsidRPr="00287D2F">
        <w:rPr>
          <w:rFonts w:cstheme="minorHAnsi"/>
          <w:noProof/>
          <w:lang w:eastAsia="ru-RU"/>
        </w:rPr>
        <w:t>соответствии с п.3.</w:t>
      </w:r>
      <w:r w:rsidR="00D108E6" w:rsidRPr="00287D2F">
        <w:rPr>
          <w:rFonts w:cstheme="minorHAnsi"/>
          <w:noProof/>
          <w:lang w:eastAsia="ru-RU"/>
        </w:rPr>
        <w:t>7</w:t>
      </w:r>
      <w:r w:rsidR="005576FB" w:rsidRPr="00287D2F">
        <w:rPr>
          <w:rFonts w:cstheme="minorHAnsi"/>
          <w:noProof/>
          <w:lang w:eastAsia="ru-RU"/>
        </w:rPr>
        <w:t xml:space="preserve"> настоящих Условий</w:t>
      </w:r>
      <w:r w:rsidR="001E5E92" w:rsidRPr="00287D2F">
        <w:rPr>
          <w:rFonts w:cstheme="minorHAnsi"/>
          <w:noProof/>
          <w:lang w:eastAsia="ru-RU"/>
        </w:rPr>
        <w:t xml:space="preserve">; </w:t>
      </w:r>
    </w:p>
    <w:p w:rsidR="00B63505" w:rsidRPr="00287D2F" w:rsidRDefault="00B63505" w:rsidP="001E5E92">
      <w:pPr>
        <w:pStyle w:val="a9"/>
        <w:numPr>
          <w:ilvl w:val="0"/>
          <w:numId w:val="42"/>
        </w:numPr>
        <w:spacing w:after="0" w:line="240" w:lineRule="auto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>перевод денежных средств в счет погашения задолженности Депонента по кредитному договору Депонента, заключенному между Депонентом и Банком на цели приобретения объекта недвижимости.</w:t>
      </w:r>
    </w:p>
    <w:p w:rsidR="001E5E92" w:rsidRPr="00287D2F" w:rsidRDefault="001E5E92" w:rsidP="001E5E92">
      <w:pPr>
        <w:pStyle w:val="a9"/>
        <w:numPr>
          <w:ilvl w:val="0"/>
          <w:numId w:val="42"/>
        </w:numPr>
        <w:spacing w:after="0" w:line="240" w:lineRule="auto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 xml:space="preserve">возврат излишне зачисленных на Счет денежных средств Депонента (не по вине Банка); </w:t>
      </w:r>
    </w:p>
    <w:p w:rsidR="004A16C4" w:rsidRPr="00287D2F" w:rsidRDefault="004A16C4" w:rsidP="001E5E92">
      <w:pPr>
        <w:pStyle w:val="a9"/>
        <w:numPr>
          <w:ilvl w:val="0"/>
          <w:numId w:val="42"/>
        </w:numPr>
        <w:spacing w:after="0" w:line="240" w:lineRule="auto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>списание денежных средств</w:t>
      </w:r>
      <w:r w:rsidRPr="00287D2F">
        <w:rPr>
          <w:rFonts w:cstheme="minorHAnsi"/>
        </w:rPr>
        <w:t xml:space="preserve"> со Счета по основаниям, предусмотренным Тарифами Банка.</w:t>
      </w:r>
      <w:r w:rsidRPr="00287D2F">
        <w:rPr>
          <w:rFonts w:cstheme="minorHAnsi"/>
          <w:noProof/>
          <w:lang w:eastAsia="ru-RU"/>
        </w:rPr>
        <w:t xml:space="preserve"> </w:t>
      </w:r>
    </w:p>
    <w:p w:rsidR="001E5E92" w:rsidRPr="00287D2F" w:rsidRDefault="001E5E92" w:rsidP="001E5E92">
      <w:pPr>
        <w:pStyle w:val="a9"/>
        <w:numPr>
          <w:ilvl w:val="0"/>
          <w:numId w:val="42"/>
        </w:numPr>
        <w:spacing w:after="0" w:line="240" w:lineRule="auto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 xml:space="preserve">списание денежных средств, ошибочно зачисленных Банком на Счет. </w:t>
      </w:r>
    </w:p>
    <w:p w:rsidR="006D3F7C" w:rsidRPr="00287D2F" w:rsidRDefault="006D3F7C" w:rsidP="005576F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 xml:space="preserve">Банк осуществляет операции по Счету в </w:t>
      </w:r>
      <w:r w:rsidR="00F71653" w:rsidRPr="00287D2F">
        <w:rPr>
          <w:rFonts w:cstheme="minorHAnsi"/>
          <w:noProof/>
          <w:lang w:eastAsia="ru-RU"/>
        </w:rPr>
        <w:t>Р</w:t>
      </w:r>
      <w:r w:rsidRPr="00287D2F">
        <w:rPr>
          <w:rFonts w:cstheme="minorHAnsi"/>
          <w:noProof/>
          <w:lang w:eastAsia="ru-RU"/>
        </w:rPr>
        <w:t>абочий день в течение операционного дня. Операционный день Банка устанавливается с 8-30 до 16-00.</w:t>
      </w:r>
    </w:p>
    <w:p w:rsidR="00C950DF" w:rsidRPr="00287D2F" w:rsidRDefault="00D6584E" w:rsidP="005576F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>Депонируемая сумма, находящаяся на Счете, перечисляется Бенефициару</w:t>
      </w:r>
      <w:r w:rsidR="006D3F7C" w:rsidRPr="00287D2F">
        <w:rPr>
          <w:rFonts w:cstheme="minorHAnsi"/>
          <w:noProof/>
          <w:lang w:eastAsia="ru-RU"/>
        </w:rPr>
        <w:t xml:space="preserve"> </w:t>
      </w:r>
      <w:r w:rsidR="00C950DF" w:rsidRPr="00287D2F">
        <w:rPr>
          <w:rFonts w:cstheme="minorHAnsi"/>
          <w:noProof/>
          <w:lang w:eastAsia="ru-RU"/>
        </w:rPr>
        <w:t xml:space="preserve">при </w:t>
      </w:r>
      <w:r w:rsidR="00C027D0" w:rsidRPr="00287D2F">
        <w:rPr>
          <w:rFonts w:cstheme="minorHAnsi"/>
        </w:rPr>
        <w:t>предоставлени</w:t>
      </w:r>
      <w:r w:rsidR="006D3F7C" w:rsidRPr="00287D2F">
        <w:rPr>
          <w:rFonts w:cstheme="minorHAnsi"/>
        </w:rPr>
        <w:t>и</w:t>
      </w:r>
      <w:r w:rsidR="00C027D0" w:rsidRPr="00287D2F">
        <w:rPr>
          <w:rFonts w:cstheme="minorHAnsi"/>
          <w:noProof/>
          <w:lang w:eastAsia="ru-RU"/>
        </w:rPr>
        <w:t xml:space="preserve"> Банку</w:t>
      </w:r>
      <w:r w:rsidR="00C950DF" w:rsidRPr="00287D2F">
        <w:rPr>
          <w:rFonts w:cstheme="minorHAnsi"/>
          <w:noProof/>
          <w:lang w:eastAsia="ru-RU"/>
        </w:rPr>
        <w:t>:</w:t>
      </w:r>
    </w:p>
    <w:p w:rsidR="00C950DF" w:rsidRPr="00287D2F" w:rsidRDefault="00C950DF" w:rsidP="005576FB">
      <w:pPr>
        <w:pStyle w:val="a9"/>
        <w:numPr>
          <w:ilvl w:val="0"/>
          <w:numId w:val="48"/>
        </w:numPr>
        <w:tabs>
          <w:tab w:val="left" w:pos="1134"/>
        </w:tabs>
        <w:snapToGrid w:val="0"/>
        <w:spacing w:after="0" w:line="240" w:lineRule="auto"/>
        <w:ind w:left="1418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 xml:space="preserve">Оригинала Договора сторон с отметкой органа, осуществляющего государственную регистрацию недвижимости, удостоверяющей право собственности </w:t>
      </w:r>
      <w:r w:rsidR="004330F5" w:rsidRPr="00287D2F">
        <w:rPr>
          <w:rFonts w:cstheme="minorHAnsi"/>
          <w:noProof/>
          <w:lang w:eastAsia="ru-RU"/>
        </w:rPr>
        <w:t>Депонента</w:t>
      </w:r>
      <w:r w:rsidRPr="00287D2F">
        <w:rPr>
          <w:rFonts w:cstheme="minorHAnsi"/>
          <w:noProof/>
          <w:lang w:eastAsia="ru-RU"/>
        </w:rPr>
        <w:t xml:space="preserve"> на объект недвижимости, указанный в Договор</w:t>
      </w:r>
      <w:r w:rsidR="005576FB" w:rsidRPr="00287D2F">
        <w:rPr>
          <w:rFonts w:cstheme="minorHAnsi"/>
          <w:noProof/>
          <w:lang w:eastAsia="ru-RU"/>
        </w:rPr>
        <w:t>е</w:t>
      </w:r>
      <w:r w:rsidRPr="00287D2F">
        <w:rPr>
          <w:rFonts w:cstheme="minorHAnsi"/>
          <w:noProof/>
          <w:lang w:eastAsia="ru-RU"/>
        </w:rPr>
        <w:t xml:space="preserve"> сторон, и специальную регистрационную надпись, удостоверяющую проведение государственной регистрации ипотеки в силу закона в пользу Банка, либо</w:t>
      </w:r>
    </w:p>
    <w:p w:rsidR="00C950DF" w:rsidRPr="00287D2F" w:rsidRDefault="00C950DF" w:rsidP="005576FB">
      <w:pPr>
        <w:pStyle w:val="a9"/>
        <w:numPr>
          <w:ilvl w:val="0"/>
          <w:numId w:val="48"/>
        </w:numPr>
        <w:tabs>
          <w:tab w:val="left" w:pos="1134"/>
        </w:tabs>
        <w:snapToGrid w:val="0"/>
        <w:spacing w:after="0" w:line="240" w:lineRule="auto"/>
        <w:ind w:left="1418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>Оригинала/нотариально заверенной копии выписки из органа, осуществляющего государственную регистрацию недвижимости, на объект недвижимости, указанный в Договор</w:t>
      </w:r>
      <w:r w:rsidR="005576FB" w:rsidRPr="00287D2F">
        <w:rPr>
          <w:rFonts w:cstheme="minorHAnsi"/>
          <w:noProof/>
          <w:lang w:eastAsia="ru-RU"/>
        </w:rPr>
        <w:t>е</w:t>
      </w:r>
      <w:r w:rsidRPr="00287D2F">
        <w:rPr>
          <w:rFonts w:cstheme="minorHAnsi"/>
          <w:noProof/>
          <w:lang w:eastAsia="ru-RU"/>
        </w:rPr>
        <w:t xml:space="preserve"> сторон, где в качестве правообладателя указан </w:t>
      </w:r>
      <w:r w:rsidR="004330F5" w:rsidRPr="00287D2F">
        <w:rPr>
          <w:rFonts w:cstheme="minorHAnsi"/>
          <w:noProof/>
          <w:lang w:eastAsia="ru-RU"/>
        </w:rPr>
        <w:t>Депонент</w:t>
      </w:r>
      <w:r w:rsidRPr="00287D2F">
        <w:rPr>
          <w:rFonts w:cstheme="minorHAnsi"/>
          <w:noProof/>
          <w:lang w:eastAsia="ru-RU"/>
        </w:rPr>
        <w:t xml:space="preserve"> с обременением – ипотекой в силу закона в пользу </w:t>
      </w:r>
      <w:r w:rsidR="006733FA" w:rsidRPr="00287D2F">
        <w:rPr>
          <w:rFonts w:cstheme="minorHAnsi"/>
          <w:noProof/>
          <w:lang w:eastAsia="ru-RU"/>
        </w:rPr>
        <w:t>Банка</w:t>
      </w:r>
      <w:r w:rsidRPr="00287D2F">
        <w:rPr>
          <w:rFonts w:cstheme="minorHAnsi"/>
          <w:noProof/>
          <w:lang w:eastAsia="ru-RU"/>
        </w:rPr>
        <w:t>, либо</w:t>
      </w:r>
    </w:p>
    <w:p w:rsidR="00C950DF" w:rsidRPr="00287D2F" w:rsidRDefault="00C950DF" w:rsidP="005576FB">
      <w:pPr>
        <w:pStyle w:val="a9"/>
        <w:numPr>
          <w:ilvl w:val="0"/>
          <w:numId w:val="48"/>
        </w:numPr>
        <w:tabs>
          <w:tab w:val="left" w:pos="1134"/>
        </w:tabs>
        <w:snapToGrid w:val="0"/>
        <w:spacing w:after="0" w:line="240" w:lineRule="auto"/>
        <w:ind w:left="1418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>После получения Банком Закладной (в случае ее оформления) с отметкой органа, осуществляющего государственную регистрацию недвижимости, либо</w:t>
      </w:r>
    </w:p>
    <w:p w:rsidR="00C950DF" w:rsidRPr="00287D2F" w:rsidRDefault="00C950DF" w:rsidP="005576FB">
      <w:pPr>
        <w:pStyle w:val="a9"/>
        <w:numPr>
          <w:ilvl w:val="0"/>
          <w:numId w:val="48"/>
        </w:numPr>
        <w:tabs>
          <w:tab w:val="left" w:pos="1134"/>
        </w:tabs>
        <w:snapToGrid w:val="0"/>
        <w:spacing w:after="0" w:line="240" w:lineRule="auto"/>
        <w:ind w:left="1418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 xml:space="preserve">Заявления о получении Банком выписки из органа, осуществляющего государственную регистрацию недвижимости, с официального сайте Росреестра с использованием </w:t>
      </w:r>
      <w:r w:rsidR="006733FA" w:rsidRPr="00287D2F">
        <w:rPr>
          <w:rFonts w:cstheme="minorHAnsi"/>
          <w:noProof/>
          <w:lang w:eastAsia="ru-RU"/>
        </w:rPr>
        <w:t>электронной подписи</w:t>
      </w:r>
      <w:r w:rsidRPr="00287D2F">
        <w:rPr>
          <w:rFonts w:cstheme="minorHAnsi"/>
          <w:noProof/>
          <w:lang w:eastAsia="ru-RU"/>
        </w:rPr>
        <w:t>, согласно которому Банк самостоятельно получает выписку на объект недвижимости, указанный в Договор</w:t>
      </w:r>
      <w:r w:rsidR="005576FB" w:rsidRPr="00287D2F">
        <w:rPr>
          <w:rFonts w:cstheme="minorHAnsi"/>
          <w:noProof/>
          <w:lang w:eastAsia="ru-RU"/>
        </w:rPr>
        <w:t>е</w:t>
      </w:r>
      <w:r w:rsidRPr="00287D2F">
        <w:rPr>
          <w:rFonts w:cstheme="minorHAnsi"/>
          <w:noProof/>
          <w:lang w:eastAsia="ru-RU"/>
        </w:rPr>
        <w:t xml:space="preserve"> сторон, где в качестве правообладателя указан </w:t>
      </w:r>
      <w:r w:rsidR="004330F5" w:rsidRPr="00287D2F">
        <w:rPr>
          <w:rFonts w:cstheme="minorHAnsi"/>
          <w:noProof/>
          <w:lang w:eastAsia="ru-RU"/>
        </w:rPr>
        <w:t>Депонент</w:t>
      </w:r>
      <w:r w:rsidRPr="00287D2F">
        <w:rPr>
          <w:rFonts w:cstheme="minorHAnsi"/>
          <w:noProof/>
          <w:lang w:eastAsia="ru-RU"/>
        </w:rPr>
        <w:t xml:space="preserve"> с обременением – ипотекой в силу закона в пользу </w:t>
      </w:r>
      <w:r w:rsidR="006733FA" w:rsidRPr="00287D2F">
        <w:rPr>
          <w:rFonts w:cstheme="minorHAnsi"/>
          <w:noProof/>
          <w:lang w:eastAsia="ru-RU"/>
        </w:rPr>
        <w:t>Банка</w:t>
      </w:r>
      <w:r w:rsidRPr="00287D2F">
        <w:rPr>
          <w:rFonts w:cstheme="minorHAnsi"/>
          <w:noProof/>
          <w:lang w:eastAsia="ru-RU"/>
        </w:rPr>
        <w:t>.</w:t>
      </w:r>
    </w:p>
    <w:p w:rsidR="00B9618F" w:rsidRPr="00287D2F" w:rsidRDefault="00B9618F" w:rsidP="005576F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287D2F">
        <w:rPr>
          <w:rFonts w:ascii="Calibri" w:hAnsi="Calibri" w:cs="Calibri"/>
        </w:rPr>
        <w:t>Банк осуществляет проверку документов, полученных в соответствии с п. 3.</w:t>
      </w:r>
      <w:r w:rsidR="006D3F7C" w:rsidRPr="00287D2F">
        <w:rPr>
          <w:rFonts w:ascii="Calibri" w:hAnsi="Calibri" w:cs="Calibri"/>
        </w:rPr>
        <w:t>4</w:t>
      </w:r>
      <w:r w:rsidRPr="00287D2F">
        <w:rPr>
          <w:rFonts w:ascii="Calibri" w:hAnsi="Calibri" w:cs="Calibri"/>
        </w:rPr>
        <w:t xml:space="preserve"> настоящего Договора, по внешним формальным признакам содержания, оформления и количества фактически представленных документов требованиям, указанным в настоящих условиях, без проверки их подлинности, за исключением наличия в представленных документах явных следов подделки.</w:t>
      </w:r>
    </w:p>
    <w:p w:rsidR="00340DCC" w:rsidRPr="00287D2F" w:rsidRDefault="00B9618F" w:rsidP="00513767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bookmarkStart w:id="8" w:name="_Hlk18914847"/>
      <w:r w:rsidRPr="00287D2F">
        <w:rPr>
          <w:rFonts w:cstheme="minorHAnsi"/>
          <w:noProof/>
          <w:lang w:eastAsia="ru-RU"/>
        </w:rPr>
        <w:t xml:space="preserve">В случае предоставления документов, несоответствующих условиям настоящего Договора, Банк отказывает Бенефициару в осуществлении платежа со Счета с указанием причины отказа. </w:t>
      </w:r>
    </w:p>
    <w:p w:rsidR="00B63505" w:rsidRPr="00287D2F" w:rsidRDefault="00B9618F" w:rsidP="00513767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287D2F">
        <w:rPr>
          <w:rFonts w:cstheme="minorHAnsi"/>
          <w:noProof/>
          <w:lang w:eastAsia="ru-RU"/>
        </w:rPr>
        <w:t xml:space="preserve">В случае наступления срока, указанного в Заявлении, и </w:t>
      </w:r>
      <w:r w:rsidR="00340DCC" w:rsidRPr="00287D2F">
        <w:rPr>
          <w:rFonts w:cstheme="minorHAnsi"/>
          <w:noProof/>
          <w:lang w:eastAsia="ru-RU"/>
        </w:rPr>
        <w:t xml:space="preserve">при </w:t>
      </w:r>
      <w:r w:rsidRPr="00287D2F">
        <w:rPr>
          <w:rFonts w:cstheme="minorHAnsi"/>
          <w:noProof/>
          <w:lang w:eastAsia="ru-RU"/>
        </w:rPr>
        <w:t>отсутствии документов, являющихся основанием для перечисления Депонируемой суммы Бенефициару, денежные средства подлежат возврату</w:t>
      </w:r>
      <w:r w:rsidR="00B63505" w:rsidRPr="00287D2F">
        <w:rPr>
          <w:rFonts w:cstheme="minorHAnsi"/>
        </w:rPr>
        <w:t>:</w:t>
      </w:r>
    </w:p>
    <w:bookmarkEnd w:id="8"/>
    <w:p w:rsidR="00D51F5A" w:rsidRPr="00287D2F" w:rsidRDefault="00D51F5A" w:rsidP="00D51F5A">
      <w:pPr>
        <w:pStyle w:val="a9"/>
        <w:numPr>
          <w:ilvl w:val="0"/>
          <w:numId w:val="48"/>
        </w:numPr>
        <w:tabs>
          <w:tab w:val="left" w:pos="1134"/>
        </w:tabs>
        <w:snapToGrid w:val="0"/>
        <w:spacing w:after="0" w:line="240" w:lineRule="auto"/>
        <w:ind w:left="1418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 xml:space="preserve">Депоненту – если источником формирования Депонируемой суммы являлись собственные средства Депонента. Сумма возврата соответствует сумме, перечисленной Депонентом на счет эскроу; </w:t>
      </w:r>
    </w:p>
    <w:p w:rsidR="00D51F5A" w:rsidRPr="00287D2F" w:rsidRDefault="00D51F5A" w:rsidP="00D51F5A">
      <w:pPr>
        <w:pStyle w:val="a9"/>
        <w:numPr>
          <w:ilvl w:val="0"/>
          <w:numId w:val="48"/>
        </w:numPr>
        <w:tabs>
          <w:tab w:val="left" w:pos="1134"/>
        </w:tabs>
        <w:snapToGrid w:val="0"/>
        <w:spacing w:after="0" w:line="240" w:lineRule="auto"/>
        <w:ind w:left="1418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>В счет погашения задолженности Депонента по кредитному договору Депонента, заключенному между Депонентом и Банком – если источником формирования Депонируемой суммы являлись средства Банка, предоставленные Депоненту в рамках кредитного договора с целью приобретения объекта недвижимости. Сумма возврата соответствует сумме, перечисленной Банком в рамках выдачи кредита на счет эскроу.</w:t>
      </w:r>
    </w:p>
    <w:p w:rsidR="00C027D0" w:rsidRPr="00287D2F" w:rsidRDefault="004330F5" w:rsidP="00D51F5A">
      <w:pPr>
        <w:pStyle w:val="a9"/>
        <w:tabs>
          <w:tab w:val="left" w:pos="1134"/>
        </w:tabs>
        <w:snapToGrid w:val="0"/>
        <w:spacing w:after="0" w:line="240" w:lineRule="auto"/>
        <w:ind w:left="709"/>
        <w:jc w:val="both"/>
        <w:rPr>
          <w:rFonts w:cstheme="minorHAnsi"/>
        </w:rPr>
      </w:pPr>
      <w:r w:rsidRPr="00287D2F">
        <w:rPr>
          <w:rFonts w:cstheme="minorHAnsi"/>
          <w:noProof/>
          <w:lang w:eastAsia="ru-RU"/>
        </w:rPr>
        <w:t xml:space="preserve">Депонируемая сумма возвращается </w:t>
      </w:r>
      <w:r w:rsidR="00C027D0" w:rsidRPr="00287D2F">
        <w:rPr>
          <w:rFonts w:cstheme="minorHAnsi"/>
          <w:noProof/>
          <w:lang w:eastAsia="ru-RU"/>
        </w:rPr>
        <w:t xml:space="preserve">без дополнительного </w:t>
      </w:r>
      <w:r w:rsidR="0059087C" w:rsidRPr="00287D2F">
        <w:rPr>
          <w:rFonts w:cstheme="minorHAnsi"/>
          <w:noProof/>
          <w:lang w:eastAsia="ru-RU"/>
        </w:rPr>
        <w:t>согласования</w:t>
      </w:r>
      <w:r w:rsidR="0059087C" w:rsidRPr="00287D2F">
        <w:rPr>
          <w:rFonts w:cstheme="minorHAnsi"/>
        </w:rPr>
        <w:t xml:space="preserve"> с Бенефициаром</w:t>
      </w:r>
      <w:r w:rsidR="00920CB5" w:rsidRPr="00287D2F">
        <w:rPr>
          <w:rFonts w:cstheme="minorHAnsi"/>
        </w:rPr>
        <w:t xml:space="preserve"> после получения Банком </w:t>
      </w:r>
      <w:r w:rsidR="00920CB5" w:rsidRPr="00287D2F">
        <w:rPr>
          <w:rFonts w:cstheme="minorHAnsi"/>
          <w:noProof/>
          <w:lang w:eastAsia="ru-RU"/>
        </w:rPr>
        <w:t>выписки из органа, осуществляющего государственную регистрацию недвижимости, с официального сайте Росреестра, подтверждающей отсутс</w:t>
      </w:r>
      <w:r w:rsidR="00E959B1" w:rsidRPr="00287D2F">
        <w:rPr>
          <w:rFonts w:cstheme="minorHAnsi"/>
          <w:noProof/>
          <w:lang w:eastAsia="ru-RU"/>
        </w:rPr>
        <w:t>т</w:t>
      </w:r>
      <w:r w:rsidR="00920CB5" w:rsidRPr="00287D2F">
        <w:rPr>
          <w:rFonts w:cstheme="minorHAnsi"/>
          <w:noProof/>
          <w:lang w:eastAsia="ru-RU"/>
        </w:rPr>
        <w:t>вие прав собственности Депоне</w:t>
      </w:r>
      <w:r w:rsidR="00E959B1" w:rsidRPr="00287D2F">
        <w:rPr>
          <w:rFonts w:cstheme="minorHAnsi"/>
          <w:noProof/>
          <w:lang w:eastAsia="ru-RU"/>
        </w:rPr>
        <w:t>н</w:t>
      </w:r>
      <w:r w:rsidR="00920CB5" w:rsidRPr="00287D2F">
        <w:rPr>
          <w:rFonts w:cstheme="minorHAnsi"/>
          <w:noProof/>
          <w:lang w:eastAsia="ru-RU"/>
        </w:rPr>
        <w:t>та на объект недвижимости.</w:t>
      </w:r>
    </w:p>
    <w:p w:rsidR="007A786E" w:rsidRPr="00287D2F" w:rsidRDefault="007A786E" w:rsidP="00C950DF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287D2F">
        <w:rPr>
          <w:rFonts w:cstheme="minorHAnsi"/>
        </w:rPr>
        <w:t>На денежные средства, находящиеся на Счете, проценты не начисляются.</w:t>
      </w:r>
    </w:p>
    <w:p w:rsidR="007A786E" w:rsidRPr="00287D2F" w:rsidRDefault="007A786E" w:rsidP="00C950DF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287D2F">
        <w:rPr>
          <w:rFonts w:cstheme="minorHAnsi"/>
        </w:rPr>
        <w:t>По Счету не допускается выпуск бан</w:t>
      </w:r>
      <w:r w:rsidR="00C027D0" w:rsidRPr="00287D2F">
        <w:rPr>
          <w:rFonts w:cstheme="minorHAnsi"/>
        </w:rPr>
        <w:t>к</w:t>
      </w:r>
      <w:r w:rsidRPr="00287D2F">
        <w:rPr>
          <w:rFonts w:cstheme="minorHAnsi"/>
        </w:rPr>
        <w:t xml:space="preserve">овских карт, подключение услуг </w:t>
      </w:r>
      <w:r w:rsidR="008403DB" w:rsidRPr="00287D2F">
        <w:rPr>
          <w:rFonts w:cstheme="minorHAnsi"/>
        </w:rPr>
        <w:t>с</w:t>
      </w:r>
      <w:r w:rsidRPr="00287D2F">
        <w:rPr>
          <w:rFonts w:cstheme="minorHAnsi"/>
        </w:rPr>
        <w:t xml:space="preserve">истемы </w:t>
      </w:r>
      <w:r w:rsidR="008403DB" w:rsidRPr="00287D2F">
        <w:rPr>
          <w:rFonts w:cstheme="minorHAnsi"/>
        </w:rPr>
        <w:t>дистанционного банковского обслуживания.</w:t>
      </w:r>
    </w:p>
    <w:p w:rsidR="007A786E" w:rsidRPr="00287D2F" w:rsidRDefault="007A786E" w:rsidP="00C950DF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287D2F">
        <w:rPr>
          <w:rFonts w:cstheme="minorHAnsi"/>
        </w:rPr>
        <w:t>Платежные требования и/или инкассовые поручения, предъявляемые к Счету, подлежат возврату без исполнения.</w:t>
      </w:r>
    </w:p>
    <w:p w:rsidR="007A786E" w:rsidRPr="00287D2F" w:rsidRDefault="007A786E" w:rsidP="00C950DF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287D2F">
        <w:rPr>
          <w:rFonts w:cstheme="minorHAnsi"/>
        </w:rPr>
        <w:t>Распоряжения, необходимые для проведения банковских операций по Счету, составляются и подписываются Банком</w:t>
      </w:r>
    </w:p>
    <w:p w:rsidR="00097452" w:rsidRPr="00287D2F" w:rsidRDefault="00097452" w:rsidP="00C950DF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287D2F">
        <w:rPr>
          <w:rFonts w:cstheme="minorHAnsi"/>
        </w:rPr>
        <w:t>Ни Депонент, ни Бенефициар не вправе распоряжаться денежными средствами, находящимися на Счете. Осуществление расходных операций по Счету не допускается</w:t>
      </w:r>
      <w:r w:rsidR="004A16C4" w:rsidRPr="00287D2F">
        <w:rPr>
          <w:rFonts w:cstheme="minorHAnsi"/>
        </w:rPr>
        <w:t>, за исключением, операций, предусмотренных настоящим Договором</w:t>
      </w:r>
      <w:r w:rsidRPr="00287D2F">
        <w:rPr>
          <w:rFonts w:cstheme="minorHAnsi"/>
        </w:rPr>
        <w:t>.</w:t>
      </w:r>
    </w:p>
    <w:p w:rsidR="006733FA" w:rsidRPr="00287D2F" w:rsidRDefault="006733FA" w:rsidP="006733FA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287D2F">
        <w:rPr>
          <w:rFonts w:cstheme="minorHAnsi"/>
        </w:rPr>
        <w:t>Приостановление операций по Счету, арест или списание денежных средств, находящихся на Счете, по обязательствам Депонента перед третьими лицами и по обязательствам Бенефициара не допускается.</w:t>
      </w:r>
    </w:p>
    <w:p w:rsidR="004D08E0" w:rsidRPr="00287D2F" w:rsidRDefault="004D08E0" w:rsidP="004D08E0">
      <w:pPr>
        <w:pStyle w:val="a9"/>
        <w:spacing w:after="0" w:line="240" w:lineRule="auto"/>
        <w:ind w:left="709"/>
        <w:jc w:val="both"/>
        <w:rPr>
          <w:rFonts w:cstheme="minorHAnsi"/>
          <w:noProof/>
          <w:lang w:eastAsia="ru-RU"/>
        </w:rPr>
      </w:pPr>
    </w:p>
    <w:p w:rsidR="004434EC" w:rsidRPr="00287D2F" w:rsidRDefault="004434EC" w:rsidP="00C950DF">
      <w:pPr>
        <w:pStyle w:val="a9"/>
        <w:numPr>
          <w:ilvl w:val="0"/>
          <w:numId w:val="27"/>
        </w:numPr>
        <w:spacing w:after="0" w:line="240" w:lineRule="auto"/>
        <w:ind w:left="426"/>
        <w:jc w:val="both"/>
        <w:rPr>
          <w:rFonts w:cstheme="minorHAnsi"/>
          <w:b/>
        </w:rPr>
      </w:pPr>
      <w:r w:rsidRPr="00287D2F">
        <w:rPr>
          <w:rFonts w:cstheme="minorHAnsi"/>
          <w:b/>
        </w:rPr>
        <w:t xml:space="preserve">ПРАВА И ОБЯЗАННОСТИ СТОРОН  </w:t>
      </w:r>
    </w:p>
    <w:p w:rsidR="007A786E" w:rsidRPr="00287D2F" w:rsidRDefault="007A786E" w:rsidP="00C950DF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  <w:b/>
          <w:noProof/>
          <w:lang w:eastAsia="ru-RU"/>
        </w:rPr>
      </w:pPr>
      <w:r w:rsidRPr="00287D2F">
        <w:rPr>
          <w:rFonts w:cstheme="minorHAnsi"/>
          <w:b/>
          <w:noProof/>
          <w:lang w:eastAsia="ru-RU"/>
        </w:rPr>
        <w:t>Банк обязуется</w:t>
      </w:r>
      <w:r w:rsidR="000F24CF" w:rsidRPr="00287D2F">
        <w:rPr>
          <w:rFonts w:cstheme="minorHAnsi"/>
          <w:b/>
          <w:noProof/>
          <w:lang w:eastAsia="ru-RU"/>
        </w:rPr>
        <w:t>:</w:t>
      </w:r>
    </w:p>
    <w:p w:rsidR="000C44B0" w:rsidRPr="00287D2F" w:rsidRDefault="00D0618C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>О</w:t>
      </w:r>
      <w:r w:rsidR="000C44B0" w:rsidRPr="00287D2F">
        <w:rPr>
          <w:rFonts w:cstheme="minorHAnsi"/>
          <w:noProof/>
          <w:lang w:eastAsia="ru-RU"/>
        </w:rPr>
        <w:t>ткрыть Счет на имя Депонента</w:t>
      </w:r>
      <w:r w:rsidRPr="00287D2F">
        <w:rPr>
          <w:rFonts w:cstheme="minorHAnsi"/>
          <w:noProof/>
          <w:lang w:eastAsia="ru-RU"/>
        </w:rPr>
        <w:t xml:space="preserve"> и проводить операции по Счету в соответствии с требованиями законодательства РФ и настоящего Договора</w:t>
      </w:r>
      <w:r w:rsidR="000C44B0" w:rsidRPr="00287D2F">
        <w:rPr>
          <w:rFonts w:cstheme="minorHAnsi"/>
          <w:noProof/>
          <w:lang w:eastAsia="ru-RU"/>
        </w:rPr>
        <w:t>.</w:t>
      </w:r>
    </w:p>
    <w:p w:rsidR="008D425E" w:rsidRPr="00287D2F" w:rsidRDefault="008D425E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 xml:space="preserve">Зачислить на Счет поступающие денежные средства в сумме, указанной в </w:t>
      </w:r>
      <w:r w:rsidR="00E0513A" w:rsidRPr="00287D2F">
        <w:rPr>
          <w:rFonts w:cstheme="minorHAnsi"/>
          <w:noProof/>
          <w:lang w:eastAsia="ru-RU"/>
        </w:rPr>
        <w:t>Заявлении</w:t>
      </w:r>
      <w:r w:rsidRPr="00287D2F">
        <w:rPr>
          <w:rFonts w:cstheme="minorHAnsi"/>
          <w:noProof/>
          <w:lang w:eastAsia="ru-RU"/>
        </w:rPr>
        <w:t>.</w:t>
      </w:r>
    </w:p>
    <w:p w:rsidR="00D21A8D" w:rsidRPr="00287D2F" w:rsidRDefault="00D21A8D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 xml:space="preserve">Обеспечить учет и блокирование депонируемой суммы с </w:t>
      </w:r>
      <w:r w:rsidR="00E0513A" w:rsidRPr="00287D2F">
        <w:rPr>
          <w:rFonts w:cstheme="minorHAnsi"/>
          <w:noProof/>
          <w:lang w:eastAsia="ru-RU"/>
        </w:rPr>
        <w:t>даты, указанной в Заявлении</w:t>
      </w:r>
      <w:r w:rsidRPr="00287D2F">
        <w:rPr>
          <w:rFonts w:cstheme="minorHAnsi"/>
          <w:noProof/>
          <w:lang w:eastAsia="ru-RU"/>
        </w:rPr>
        <w:t xml:space="preserve"> до наступления оснований для передачи Бенефициару либо возврата Депоненту в соответствии с </w:t>
      </w:r>
      <w:r w:rsidR="00E0513A" w:rsidRPr="00287D2F">
        <w:rPr>
          <w:rFonts w:cstheme="minorHAnsi"/>
          <w:noProof/>
          <w:lang w:eastAsia="ru-RU"/>
        </w:rPr>
        <w:t xml:space="preserve">настоящим </w:t>
      </w:r>
      <w:r w:rsidRPr="00287D2F">
        <w:rPr>
          <w:rFonts w:cstheme="minorHAnsi"/>
          <w:noProof/>
          <w:lang w:eastAsia="ru-RU"/>
        </w:rPr>
        <w:t>Договором.</w:t>
      </w:r>
    </w:p>
    <w:p w:rsidR="008D425E" w:rsidRPr="00287D2F" w:rsidRDefault="000F24CF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>Перечислить</w:t>
      </w:r>
      <w:r w:rsidR="00944002" w:rsidRPr="00287D2F">
        <w:rPr>
          <w:rFonts w:cstheme="minorHAnsi"/>
          <w:noProof/>
          <w:lang w:eastAsia="ru-RU"/>
        </w:rPr>
        <w:t>/выдать</w:t>
      </w:r>
      <w:r w:rsidRPr="00287D2F">
        <w:rPr>
          <w:rFonts w:cstheme="minorHAnsi"/>
          <w:noProof/>
          <w:lang w:eastAsia="ru-RU"/>
        </w:rPr>
        <w:t xml:space="preserve"> денежные средства Депоненту,</w:t>
      </w:r>
      <w:r w:rsidR="008D425E" w:rsidRPr="00287D2F">
        <w:rPr>
          <w:rFonts w:cstheme="minorHAnsi"/>
          <w:noProof/>
          <w:lang w:eastAsia="ru-RU"/>
        </w:rPr>
        <w:t xml:space="preserve"> не позднее 3 (Трех) рабочих дней</w:t>
      </w:r>
      <w:r w:rsidRPr="00287D2F">
        <w:rPr>
          <w:rFonts w:cstheme="minorHAnsi"/>
          <w:noProof/>
          <w:lang w:eastAsia="ru-RU"/>
        </w:rPr>
        <w:t xml:space="preserve"> с даты </w:t>
      </w:r>
      <w:r w:rsidR="00D51F5A" w:rsidRPr="00287D2F">
        <w:rPr>
          <w:rFonts w:cstheme="minorHAnsi"/>
          <w:noProof/>
          <w:lang w:eastAsia="ru-RU"/>
        </w:rPr>
        <w:t xml:space="preserve">наступления оснований </w:t>
      </w:r>
      <w:r w:rsidR="00944002" w:rsidRPr="00287D2F">
        <w:rPr>
          <w:rFonts w:cstheme="minorHAnsi"/>
          <w:noProof/>
          <w:lang w:eastAsia="ru-RU"/>
        </w:rPr>
        <w:t xml:space="preserve">для </w:t>
      </w:r>
      <w:r w:rsidR="00D51F5A" w:rsidRPr="00287D2F">
        <w:rPr>
          <w:rFonts w:cstheme="minorHAnsi"/>
          <w:noProof/>
          <w:lang w:eastAsia="ru-RU"/>
        </w:rPr>
        <w:t>возврата</w:t>
      </w:r>
      <w:r w:rsidR="00944002" w:rsidRPr="00287D2F">
        <w:rPr>
          <w:rFonts w:cstheme="minorHAnsi"/>
          <w:noProof/>
          <w:lang w:eastAsia="ru-RU"/>
        </w:rPr>
        <w:t xml:space="preserve"> денежных средств </w:t>
      </w:r>
      <w:r w:rsidR="00D51F5A" w:rsidRPr="00287D2F">
        <w:rPr>
          <w:rFonts w:cstheme="minorHAnsi"/>
          <w:noProof/>
          <w:lang w:eastAsia="ru-RU"/>
        </w:rPr>
        <w:t>Депоненту</w:t>
      </w:r>
      <w:r w:rsidR="008D425E" w:rsidRPr="00287D2F">
        <w:rPr>
          <w:rFonts w:cstheme="minorHAnsi"/>
          <w:noProof/>
          <w:lang w:eastAsia="ru-RU"/>
        </w:rPr>
        <w:t>.</w:t>
      </w:r>
    </w:p>
    <w:p w:rsidR="00C01AE0" w:rsidRPr="00287D2F" w:rsidRDefault="00944002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 xml:space="preserve">Перечислить/выдать денежные средства Бенефициару, не позднее 3 (Трех) рабочих дней с даты предоставления в Банк </w:t>
      </w:r>
      <w:r w:rsidR="008403DB" w:rsidRPr="00287D2F">
        <w:rPr>
          <w:rFonts w:cstheme="minorHAnsi"/>
          <w:noProof/>
          <w:lang w:eastAsia="ru-RU"/>
        </w:rPr>
        <w:t>документов в соответствии с Договором</w:t>
      </w:r>
      <w:r w:rsidR="00C01AE0" w:rsidRPr="00287D2F">
        <w:rPr>
          <w:rFonts w:cstheme="minorHAnsi"/>
          <w:noProof/>
          <w:lang w:eastAsia="ru-RU"/>
        </w:rPr>
        <w:t>.</w:t>
      </w:r>
    </w:p>
    <w:p w:rsidR="008D425E" w:rsidRPr="00287D2F" w:rsidRDefault="008D425E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>Предоставлять сведения по Счету Депоненту и/или Бенефициару, их уполномоченным представителям, а в случаях и в порядке, предусмотренных действующим законодательством Российской Федерации – государственным органам и их должностным лицам.</w:t>
      </w:r>
    </w:p>
    <w:p w:rsidR="00FF22C9" w:rsidRPr="00287D2F" w:rsidRDefault="00FF22C9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 xml:space="preserve">Обеспечивать сохранность денежных средств, поступивших на Счет.    </w:t>
      </w:r>
    </w:p>
    <w:p w:rsidR="00FF22C9" w:rsidRPr="00287D2F" w:rsidRDefault="00FF22C9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 xml:space="preserve">Осуществить проверку действительности, полноты и соответствия представленных Бенефициаром документов, являющихся основанием для выплат ему денежных средств, условиям Договора </w:t>
      </w:r>
      <w:r w:rsidR="007A10C3" w:rsidRPr="00287D2F">
        <w:rPr>
          <w:rFonts w:cstheme="minorHAnsi"/>
          <w:noProof/>
          <w:lang w:eastAsia="ru-RU"/>
        </w:rPr>
        <w:t>сторон.</w:t>
      </w:r>
    </w:p>
    <w:p w:rsidR="00A03B04" w:rsidRPr="00287D2F" w:rsidRDefault="00A03B04" w:rsidP="00A03B04">
      <w:pPr>
        <w:pStyle w:val="a9"/>
        <w:spacing w:after="0" w:line="240" w:lineRule="auto"/>
        <w:ind w:left="1418"/>
        <w:jc w:val="both"/>
        <w:rPr>
          <w:rFonts w:cstheme="minorHAnsi"/>
          <w:noProof/>
          <w:lang w:eastAsia="ru-RU"/>
        </w:rPr>
      </w:pPr>
    </w:p>
    <w:p w:rsidR="008D425E" w:rsidRPr="00287D2F" w:rsidRDefault="008D425E" w:rsidP="008403D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  <w:b/>
          <w:noProof/>
          <w:lang w:eastAsia="ru-RU"/>
        </w:rPr>
      </w:pPr>
      <w:r w:rsidRPr="00287D2F">
        <w:rPr>
          <w:rFonts w:cstheme="minorHAnsi"/>
          <w:b/>
          <w:noProof/>
          <w:lang w:eastAsia="ru-RU"/>
        </w:rPr>
        <w:t>Банк имеет право:</w:t>
      </w:r>
    </w:p>
    <w:p w:rsidR="008D425E" w:rsidRPr="00287D2F" w:rsidRDefault="008D425E" w:rsidP="008D425E">
      <w:pPr>
        <w:pStyle w:val="a9"/>
        <w:spacing w:line="240" w:lineRule="auto"/>
        <w:ind w:left="1417"/>
        <w:jc w:val="both"/>
        <w:rPr>
          <w:rFonts w:cstheme="minorHAnsi"/>
          <w:noProof/>
          <w:lang w:eastAsia="ru-RU"/>
        </w:rPr>
      </w:pPr>
    </w:p>
    <w:p w:rsidR="0049635E" w:rsidRPr="00287D2F" w:rsidRDefault="0049635E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>для исполнения требований Федерального закона № 115-ФЗ:</w:t>
      </w:r>
    </w:p>
    <w:p w:rsidR="0049635E" w:rsidRPr="00287D2F" w:rsidRDefault="0049635E" w:rsidP="0049635E">
      <w:pPr>
        <w:pStyle w:val="a9"/>
        <w:numPr>
          <w:ilvl w:val="0"/>
          <w:numId w:val="45"/>
        </w:numPr>
        <w:spacing w:after="160" w:line="259" w:lineRule="auto"/>
        <w:ind w:left="1985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>При проведении идентификации Клиента, Представителя Клиента, Выгодоприобретателя, Бенефициарного владельца, обновлении информации о них, требовать представления Клиентом, Представителем Клиента и получать от Клиента, Представителя Клиента документы, удостоверяющие личность, а также иные документы, предусмотренные Федеральным законом №115-ФЗ и принимаемыми на его основе нормативными правовыми актами Российской Федерации и нормативными актами Банка России;</w:t>
      </w:r>
    </w:p>
    <w:p w:rsidR="0049635E" w:rsidRPr="00287D2F" w:rsidRDefault="0049635E" w:rsidP="0049635E">
      <w:pPr>
        <w:pStyle w:val="a9"/>
        <w:numPr>
          <w:ilvl w:val="0"/>
          <w:numId w:val="45"/>
        </w:numPr>
        <w:spacing w:after="160" w:line="259" w:lineRule="auto"/>
        <w:ind w:left="1985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>При проведении операции требовать от Клиента документы и информацию об источниках происхождения средств/целях их расходования, о своих Выгодоприобретателях и Бенефициарных владельцах.</w:t>
      </w:r>
    </w:p>
    <w:p w:rsidR="00E0513A" w:rsidRPr="00287D2F" w:rsidRDefault="00E0513A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>Приостановить операции по Счету (полностью или частично), а также отказать Депоненту или Бенефициару в совершении операций в случаях, установленных законодательством РФ.</w:t>
      </w:r>
    </w:p>
    <w:p w:rsidR="008D425E" w:rsidRPr="00287D2F" w:rsidRDefault="008D425E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 xml:space="preserve">Отказать Депоненту и/или Бенефициару в совершении операций по Счету, не предусмотренных </w:t>
      </w:r>
      <w:r w:rsidR="00E0513A" w:rsidRPr="00287D2F">
        <w:rPr>
          <w:rFonts w:cstheme="minorHAnsi"/>
          <w:noProof/>
          <w:lang w:eastAsia="ru-RU"/>
        </w:rPr>
        <w:t xml:space="preserve">настоящим </w:t>
      </w:r>
      <w:r w:rsidRPr="00287D2F">
        <w:rPr>
          <w:rFonts w:cstheme="minorHAnsi"/>
          <w:noProof/>
          <w:lang w:eastAsia="ru-RU"/>
        </w:rPr>
        <w:t xml:space="preserve">Договором. </w:t>
      </w:r>
    </w:p>
    <w:p w:rsidR="008D425E" w:rsidRPr="00287D2F" w:rsidRDefault="008D425E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 xml:space="preserve">Отказать Бенефициару в осуществлении платежа в случае представления им документов-оснований, несоответствующих условиям </w:t>
      </w:r>
      <w:r w:rsidR="00E0513A" w:rsidRPr="00287D2F">
        <w:rPr>
          <w:rFonts w:cstheme="minorHAnsi"/>
          <w:noProof/>
          <w:lang w:eastAsia="ru-RU"/>
        </w:rPr>
        <w:t>настоящего</w:t>
      </w:r>
      <w:r w:rsidRPr="00287D2F">
        <w:rPr>
          <w:rFonts w:cstheme="minorHAnsi"/>
          <w:noProof/>
          <w:lang w:eastAsia="ru-RU"/>
        </w:rPr>
        <w:t xml:space="preserve"> </w:t>
      </w:r>
      <w:r w:rsidR="00E0513A" w:rsidRPr="00287D2F">
        <w:rPr>
          <w:rFonts w:cstheme="minorHAnsi"/>
          <w:noProof/>
          <w:lang w:eastAsia="ru-RU"/>
        </w:rPr>
        <w:t xml:space="preserve">Договора </w:t>
      </w:r>
      <w:r w:rsidRPr="00287D2F">
        <w:rPr>
          <w:rFonts w:cstheme="minorHAnsi"/>
          <w:noProof/>
          <w:lang w:eastAsia="ru-RU"/>
        </w:rPr>
        <w:t>с указанием причины отказа.</w:t>
      </w:r>
    </w:p>
    <w:p w:rsidR="005A24A2" w:rsidRPr="00287D2F" w:rsidRDefault="005A24A2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>Проверить любую предоставляемую информацию о Депоненте.</w:t>
      </w:r>
    </w:p>
    <w:p w:rsidR="00E064B2" w:rsidRPr="00287D2F" w:rsidRDefault="00E064B2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 xml:space="preserve">Вносить изменения в настоящие Условия и/или Тарифы, о чем информирует путем размещения измененные Условия и/или Тарифы на сайте Банка в сети интернет </w:t>
      </w:r>
      <w:hyperlink r:id="rId9" w:history="1">
        <w:r w:rsidRPr="00287D2F">
          <w:rPr>
            <w:rStyle w:val="af5"/>
            <w:rFonts w:cstheme="minorHAnsi"/>
            <w:noProof/>
            <w:color w:val="auto"/>
            <w:lang w:eastAsia="ru-RU"/>
          </w:rPr>
          <w:t>https://www.vlbb.ru/</w:t>
        </w:r>
      </w:hyperlink>
      <w:r w:rsidRPr="00287D2F">
        <w:rPr>
          <w:rFonts w:cstheme="minorHAnsi"/>
          <w:noProof/>
          <w:lang w:eastAsia="ru-RU"/>
        </w:rPr>
        <w:t xml:space="preserve"> </w:t>
      </w:r>
      <w:r w:rsidRPr="00287D2F">
        <w:rPr>
          <w:rFonts w:cstheme="minorHAnsi"/>
        </w:rPr>
        <w:t>не менее чем за 10 (Десять) календарных дней до даты вступления в силу такого изменения.</w:t>
      </w:r>
    </w:p>
    <w:p w:rsidR="008D425E" w:rsidRPr="00287D2F" w:rsidRDefault="008D425E" w:rsidP="008D425E">
      <w:pPr>
        <w:pStyle w:val="a9"/>
        <w:spacing w:after="0" w:line="240" w:lineRule="auto"/>
        <w:ind w:left="709"/>
        <w:jc w:val="both"/>
        <w:rPr>
          <w:rFonts w:cstheme="minorHAnsi"/>
          <w:b/>
          <w:noProof/>
          <w:lang w:eastAsia="ru-RU"/>
        </w:rPr>
      </w:pPr>
    </w:p>
    <w:p w:rsidR="004434EC" w:rsidRPr="00287D2F" w:rsidRDefault="007A10C3" w:rsidP="008403D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  <w:b/>
          <w:noProof/>
          <w:lang w:eastAsia="ru-RU"/>
        </w:rPr>
      </w:pPr>
      <w:r w:rsidRPr="00287D2F">
        <w:rPr>
          <w:rFonts w:cstheme="minorHAnsi"/>
          <w:b/>
          <w:noProof/>
          <w:lang w:eastAsia="ru-RU"/>
        </w:rPr>
        <w:t>Депонент</w:t>
      </w:r>
      <w:r w:rsidR="004434EC" w:rsidRPr="00287D2F">
        <w:rPr>
          <w:rFonts w:cstheme="minorHAnsi"/>
          <w:b/>
          <w:noProof/>
          <w:lang w:eastAsia="ru-RU"/>
        </w:rPr>
        <w:t xml:space="preserve"> обязуется: </w:t>
      </w:r>
    </w:p>
    <w:p w:rsidR="00944002" w:rsidRPr="00287D2F" w:rsidRDefault="00944002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>В целях открытия Счета предоставить Банку до</w:t>
      </w:r>
      <w:r w:rsidR="002755EF" w:rsidRPr="00287D2F">
        <w:rPr>
          <w:rFonts w:cstheme="minorHAnsi"/>
          <w:noProof/>
          <w:lang w:eastAsia="ru-RU"/>
        </w:rPr>
        <w:t>кументы в соответствии с требованиями п. 2.5 настоящих Условий</w:t>
      </w:r>
      <w:r w:rsidRPr="00287D2F">
        <w:rPr>
          <w:rFonts w:cstheme="minorHAnsi"/>
          <w:noProof/>
          <w:lang w:eastAsia="ru-RU"/>
        </w:rPr>
        <w:t>.</w:t>
      </w:r>
    </w:p>
    <w:p w:rsidR="00944002" w:rsidRPr="00287D2F" w:rsidRDefault="00944002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 xml:space="preserve">По требованию Банка предоставлять документы и сведения, необходимые для исполнения Банком требований Федерального закона </w:t>
      </w:r>
      <w:r w:rsidR="00242E2D" w:rsidRPr="00287D2F">
        <w:rPr>
          <w:rFonts w:cstheme="minorHAnsi"/>
          <w:noProof/>
          <w:lang w:eastAsia="ru-RU"/>
        </w:rPr>
        <w:t>№115-ФЗ</w:t>
      </w:r>
      <w:r w:rsidRPr="00287D2F">
        <w:rPr>
          <w:rFonts w:cstheme="minorHAnsi"/>
          <w:noProof/>
          <w:lang w:eastAsia="ru-RU"/>
        </w:rPr>
        <w:t xml:space="preserve"> и нормативных актов Банка России, внутренних документов Банка, включая информацию о своих представителях, выгодоприобретателях, бенефициарных владельцах.</w:t>
      </w:r>
    </w:p>
    <w:p w:rsidR="009F1C7C" w:rsidRPr="00287D2F" w:rsidRDefault="009F1C7C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>Обеспечить на Счете денежные средства в сроки и размере, установленные Договором сторон</w:t>
      </w:r>
      <w:r w:rsidR="0012367D" w:rsidRPr="00287D2F">
        <w:rPr>
          <w:rFonts w:cstheme="minorHAnsi"/>
          <w:noProof/>
          <w:lang w:eastAsia="ru-RU"/>
        </w:rPr>
        <w:t xml:space="preserve"> и в Заявлении</w:t>
      </w:r>
      <w:r w:rsidRPr="00287D2F">
        <w:rPr>
          <w:rFonts w:cstheme="minorHAnsi"/>
          <w:noProof/>
          <w:lang w:eastAsia="ru-RU"/>
        </w:rPr>
        <w:t xml:space="preserve">. </w:t>
      </w:r>
    </w:p>
    <w:p w:rsidR="00BF4FE7" w:rsidRPr="00287D2F" w:rsidRDefault="00BF4FE7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>Осуществлять операции по Счету исключительно в соответствии с перечнем операций, указанным в Договоре сторон.</w:t>
      </w:r>
    </w:p>
    <w:p w:rsidR="009F1C7C" w:rsidRPr="00287D2F" w:rsidRDefault="009F1C7C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 xml:space="preserve">Не уступать третьему лицу (третьим лицам) какие-либо права Депонента по Договору сторон без письменного согласия Бенефициара и Банка.  </w:t>
      </w:r>
    </w:p>
    <w:p w:rsidR="009F1C7C" w:rsidRPr="00287D2F" w:rsidRDefault="009F1C7C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>Сообщать Банку в письменной форме о суммах, ошибочно зачисленных (списанных) на (со) Счет(а), не позднее рабочего дня, следующего за днем получения выписки по Счету.</w:t>
      </w:r>
    </w:p>
    <w:p w:rsidR="007A10C3" w:rsidRPr="00287D2F" w:rsidRDefault="007A10C3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 xml:space="preserve">В случае изменения данных (фамилии, имени, отчества, адреса регистрации, почтового адреса, вида и реквизитов документа, удостоверяющего личность, даты рождения, адреса электронной почты, номера контактного телефона), указанных в </w:t>
      </w:r>
      <w:r w:rsidR="009F1C7C" w:rsidRPr="00287D2F">
        <w:rPr>
          <w:rFonts w:cstheme="minorHAnsi"/>
          <w:noProof/>
          <w:lang w:eastAsia="ru-RU"/>
        </w:rPr>
        <w:t>Д</w:t>
      </w:r>
      <w:r w:rsidRPr="00287D2F">
        <w:rPr>
          <w:rFonts w:cstheme="minorHAnsi"/>
          <w:noProof/>
          <w:lang w:eastAsia="ru-RU"/>
        </w:rPr>
        <w:t xml:space="preserve">оговоре </w:t>
      </w:r>
      <w:r w:rsidR="008D41FE" w:rsidRPr="00287D2F">
        <w:rPr>
          <w:rFonts w:cstheme="minorHAnsi"/>
          <w:noProof/>
          <w:lang w:eastAsia="ru-RU"/>
        </w:rPr>
        <w:t>С</w:t>
      </w:r>
      <w:r w:rsidRPr="00287D2F">
        <w:rPr>
          <w:rFonts w:cstheme="minorHAnsi"/>
          <w:noProof/>
          <w:lang w:eastAsia="ru-RU"/>
        </w:rPr>
        <w:t xml:space="preserve">чета, сообщить об этом в Банк в трехдневный срок с представлением соответствующих документов. </w:t>
      </w:r>
    </w:p>
    <w:p w:rsidR="007A10C3" w:rsidRPr="00287D2F" w:rsidRDefault="007A10C3" w:rsidP="007A10C3">
      <w:pPr>
        <w:pStyle w:val="a9"/>
        <w:spacing w:line="240" w:lineRule="auto"/>
        <w:ind w:left="1417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 xml:space="preserve">При невыполнении </w:t>
      </w:r>
      <w:r w:rsidR="009F1C7C" w:rsidRPr="00287D2F">
        <w:rPr>
          <w:rFonts w:cstheme="minorHAnsi"/>
          <w:noProof/>
          <w:lang w:eastAsia="ru-RU"/>
        </w:rPr>
        <w:t>Депонентом</w:t>
      </w:r>
      <w:r w:rsidRPr="00287D2F">
        <w:rPr>
          <w:rFonts w:cstheme="minorHAnsi"/>
          <w:noProof/>
          <w:lang w:eastAsia="ru-RU"/>
        </w:rPr>
        <w:t xml:space="preserve"> указанных действий, в случае наступления страхового случая, Банк не несет ответственности за возможные негативные последствия (в частности, увеличение сроков рассмотрения, требования Клиента о выплате возмещения по Счету, отказ в выплате страхового возмещения</w:t>
      </w:r>
      <w:r w:rsidR="00242E2D" w:rsidRPr="00287D2F">
        <w:rPr>
          <w:rFonts w:cstheme="minorHAnsi"/>
          <w:noProof/>
          <w:lang w:eastAsia="ru-RU"/>
        </w:rPr>
        <w:t>)</w:t>
      </w:r>
      <w:r w:rsidRPr="00287D2F">
        <w:rPr>
          <w:rFonts w:cstheme="minorHAnsi"/>
          <w:noProof/>
          <w:lang w:eastAsia="ru-RU"/>
        </w:rPr>
        <w:t xml:space="preserve"> при невозможности идентифицировать Агентством по страхованию вкладов личность </w:t>
      </w:r>
      <w:r w:rsidR="009F1C7C" w:rsidRPr="00287D2F">
        <w:rPr>
          <w:rFonts w:cstheme="minorHAnsi"/>
          <w:noProof/>
          <w:lang w:eastAsia="ru-RU"/>
        </w:rPr>
        <w:t>Депонента</w:t>
      </w:r>
      <w:r w:rsidRPr="00287D2F">
        <w:rPr>
          <w:rFonts w:cstheme="minorHAnsi"/>
          <w:noProof/>
          <w:lang w:eastAsia="ru-RU"/>
        </w:rPr>
        <w:t>.</w:t>
      </w:r>
    </w:p>
    <w:p w:rsidR="00E064B2" w:rsidRPr="00287D2F" w:rsidRDefault="00E064B2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</w:rPr>
        <w:t>Знакомиться с Условиями и Тарифами, размещенными на официальном сайте Банка в сети Интернет по адресу http://www.vlbb.ru, и самостоятельно отслеживать их изменения и/или дополнения, о которых Банк уведомляет в порядке, указанном в п. 4.2 настоящего Договора.</w:t>
      </w:r>
    </w:p>
    <w:p w:rsidR="00242E2D" w:rsidRPr="00287D2F" w:rsidRDefault="00242E2D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>Обеспечивать конфиденциальность финансовой, коммерческой, технической  и иной информации, связанной с реализацией настоящего Договора.</w:t>
      </w:r>
    </w:p>
    <w:p w:rsidR="007A10C3" w:rsidRPr="00287D2F" w:rsidRDefault="007A10C3" w:rsidP="007A10C3">
      <w:pPr>
        <w:pStyle w:val="a9"/>
        <w:spacing w:line="240" w:lineRule="auto"/>
        <w:ind w:left="1417"/>
        <w:jc w:val="both"/>
        <w:rPr>
          <w:rFonts w:cstheme="minorHAnsi"/>
          <w:noProof/>
          <w:lang w:eastAsia="ru-RU"/>
        </w:rPr>
      </w:pPr>
    </w:p>
    <w:p w:rsidR="005A24A2" w:rsidRPr="00287D2F" w:rsidRDefault="005A24A2" w:rsidP="008403D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  <w:b/>
          <w:noProof/>
          <w:lang w:eastAsia="ru-RU"/>
        </w:rPr>
      </w:pPr>
      <w:r w:rsidRPr="00287D2F">
        <w:rPr>
          <w:rFonts w:cstheme="minorHAnsi"/>
          <w:b/>
          <w:noProof/>
          <w:lang w:eastAsia="ru-RU"/>
        </w:rPr>
        <w:t>Депонент имеет право:</w:t>
      </w:r>
    </w:p>
    <w:p w:rsidR="005A24A2" w:rsidRPr="00287D2F" w:rsidRDefault="005A24A2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 xml:space="preserve">Получать от Банка сведения по Счету и обращаться с письменными запросами в Банк о совершении операций по Счету. </w:t>
      </w:r>
    </w:p>
    <w:p w:rsidR="006D3F7C" w:rsidRPr="00287D2F" w:rsidRDefault="006D3F7C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>Представить Банку документы, подтверждающие возникновение оснований для передачи Бенефициару денежных средств, находящихся на Счете.</w:t>
      </w:r>
    </w:p>
    <w:p w:rsidR="005A24A2" w:rsidRPr="00287D2F" w:rsidRDefault="005A24A2" w:rsidP="005A24A2">
      <w:pPr>
        <w:pStyle w:val="a9"/>
        <w:spacing w:after="0" w:line="240" w:lineRule="auto"/>
        <w:ind w:left="709"/>
        <w:jc w:val="both"/>
        <w:rPr>
          <w:rFonts w:cstheme="minorHAnsi"/>
          <w:b/>
          <w:noProof/>
          <w:lang w:eastAsia="ru-RU"/>
        </w:rPr>
      </w:pPr>
    </w:p>
    <w:p w:rsidR="004434EC" w:rsidRPr="00287D2F" w:rsidRDefault="007A10C3" w:rsidP="008403D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  <w:b/>
          <w:noProof/>
          <w:lang w:eastAsia="ru-RU"/>
        </w:rPr>
      </w:pPr>
      <w:r w:rsidRPr="00287D2F">
        <w:rPr>
          <w:rFonts w:cstheme="minorHAnsi"/>
          <w:b/>
          <w:noProof/>
          <w:lang w:eastAsia="ru-RU"/>
        </w:rPr>
        <w:t>Бенефициар обязуется</w:t>
      </w:r>
      <w:r w:rsidR="004434EC" w:rsidRPr="00287D2F">
        <w:rPr>
          <w:rFonts w:cstheme="minorHAnsi"/>
          <w:b/>
          <w:noProof/>
          <w:lang w:eastAsia="ru-RU"/>
        </w:rPr>
        <w:t xml:space="preserve">: </w:t>
      </w:r>
    </w:p>
    <w:p w:rsidR="004D4024" w:rsidRPr="00287D2F" w:rsidRDefault="004D4024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 xml:space="preserve">В рамках проведения идентификации </w:t>
      </w:r>
      <w:r w:rsidRPr="00287D2F">
        <w:rPr>
          <w:rFonts w:cstheme="minorHAnsi"/>
        </w:rPr>
        <w:t>предъявить ДУЛ, а также иные документы и сведения, перечень которых определяется Банком в соответствии с требованиями законодательства РФ.</w:t>
      </w:r>
    </w:p>
    <w:p w:rsidR="004D4024" w:rsidRPr="00287D2F" w:rsidRDefault="004D4024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>По требованию Банка предоставлять документы и сведения, необходимые для исполнения Банком требований Федерального закона №115-ФЗ и нормативных актов Банка России, внутренних документов Банка, включая информацию о своих представителях, выгодоприобретателях, бенефициарных владельцах.</w:t>
      </w:r>
    </w:p>
    <w:p w:rsidR="00BF4FE7" w:rsidRPr="00287D2F" w:rsidRDefault="00BF4FE7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 xml:space="preserve">Представить Банку документы, подтверждающие возникновение оснований для передачи Бенефициару денежных средств, находящихся на Счете. </w:t>
      </w:r>
    </w:p>
    <w:p w:rsidR="00BF4FE7" w:rsidRPr="00287D2F" w:rsidRDefault="00BF4FE7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>Не уступать третьему лицу (третьим лицам) какие-либо права Бенефициара по Договору сторон без письменного согласия Депонента и Банка.</w:t>
      </w:r>
    </w:p>
    <w:p w:rsidR="00BF4FE7" w:rsidRPr="00287D2F" w:rsidRDefault="00BF4FE7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>Сообщать Банку в письменной форме о суммах, ошибочно зачисленных (списанных) на (со) Счет(а), не позднее рабочего дня, следующего за днем получения выписки по Счету.</w:t>
      </w:r>
    </w:p>
    <w:p w:rsidR="00BF4FE7" w:rsidRPr="00287D2F" w:rsidRDefault="00BF4FE7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 xml:space="preserve">В случае изменения данных (фамилии, имени, отчества, адреса регистрации, почтового адреса, вида и реквизитов документа, удостоверяющего личность, даты рождения, адреса электронной почты, номера контактного телефона), указанных в </w:t>
      </w:r>
      <w:r w:rsidR="0012367D" w:rsidRPr="00287D2F">
        <w:rPr>
          <w:rFonts w:cstheme="minorHAnsi"/>
          <w:noProof/>
          <w:lang w:eastAsia="ru-RU"/>
        </w:rPr>
        <w:t>Заявлении</w:t>
      </w:r>
      <w:r w:rsidRPr="00287D2F">
        <w:rPr>
          <w:rFonts w:cstheme="minorHAnsi"/>
          <w:noProof/>
          <w:lang w:eastAsia="ru-RU"/>
        </w:rPr>
        <w:t xml:space="preserve">, сообщить об этом в Банк в трехдневный срок с представлением соответствующих документов. </w:t>
      </w:r>
    </w:p>
    <w:p w:rsidR="00956B52" w:rsidRPr="00287D2F" w:rsidRDefault="007A10C3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 xml:space="preserve">Обеспечивать конфиденциальность финансовой, коммерческой, технической  и иной информации, связанной с реализацией настоящего Договора. </w:t>
      </w:r>
    </w:p>
    <w:p w:rsidR="007A10C3" w:rsidRPr="00287D2F" w:rsidRDefault="007A10C3" w:rsidP="00956B52">
      <w:pPr>
        <w:pStyle w:val="a9"/>
        <w:spacing w:line="240" w:lineRule="auto"/>
        <w:ind w:left="1417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 xml:space="preserve">  </w:t>
      </w:r>
    </w:p>
    <w:p w:rsidR="00956B52" w:rsidRPr="00287D2F" w:rsidRDefault="00956B52" w:rsidP="008403D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  <w:b/>
          <w:noProof/>
          <w:lang w:eastAsia="ru-RU"/>
        </w:rPr>
      </w:pPr>
      <w:r w:rsidRPr="00287D2F">
        <w:rPr>
          <w:rFonts w:cstheme="minorHAnsi"/>
          <w:b/>
          <w:noProof/>
          <w:lang w:eastAsia="ru-RU"/>
        </w:rPr>
        <w:t>Бенефициар имеет право:</w:t>
      </w:r>
    </w:p>
    <w:p w:rsidR="00BF4FE7" w:rsidRPr="00287D2F" w:rsidRDefault="00BF4FE7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 xml:space="preserve">Требовать от Банка выплаты денежных средств после предоставления всех необходимых документов, предусмотренных </w:t>
      </w:r>
      <w:r w:rsidR="008D41FE" w:rsidRPr="00287D2F">
        <w:rPr>
          <w:rFonts w:cstheme="minorHAnsi"/>
          <w:noProof/>
          <w:lang w:eastAsia="ru-RU"/>
        </w:rPr>
        <w:t>настоящими У</w:t>
      </w:r>
      <w:r w:rsidRPr="00287D2F">
        <w:rPr>
          <w:rFonts w:cstheme="minorHAnsi"/>
          <w:noProof/>
          <w:lang w:eastAsia="ru-RU"/>
        </w:rPr>
        <w:t>словиями</w:t>
      </w:r>
      <w:r w:rsidR="008D41FE" w:rsidRPr="00287D2F">
        <w:rPr>
          <w:rFonts w:cstheme="minorHAnsi"/>
          <w:noProof/>
          <w:lang w:eastAsia="ru-RU"/>
        </w:rPr>
        <w:t xml:space="preserve"> и</w:t>
      </w:r>
      <w:r w:rsidRPr="00287D2F">
        <w:rPr>
          <w:rFonts w:cstheme="minorHAnsi"/>
          <w:noProof/>
          <w:lang w:eastAsia="ru-RU"/>
        </w:rPr>
        <w:t xml:space="preserve"> Договор</w:t>
      </w:r>
      <w:r w:rsidR="008D41FE" w:rsidRPr="00287D2F">
        <w:rPr>
          <w:rFonts w:cstheme="minorHAnsi"/>
          <w:noProof/>
          <w:lang w:eastAsia="ru-RU"/>
        </w:rPr>
        <w:t>ом</w:t>
      </w:r>
      <w:r w:rsidRPr="00287D2F">
        <w:rPr>
          <w:rFonts w:cstheme="minorHAnsi"/>
          <w:noProof/>
          <w:lang w:eastAsia="ru-RU"/>
        </w:rPr>
        <w:t xml:space="preserve"> сторон. </w:t>
      </w:r>
    </w:p>
    <w:p w:rsidR="00956B52" w:rsidRPr="00287D2F" w:rsidRDefault="00BF4FE7" w:rsidP="008403DB">
      <w:pPr>
        <w:pStyle w:val="a9"/>
        <w:numPr>
          <w:ilvl w:val="2"/>
          <w:numId w:val="27"/>
        </w:numPr>
        <w:spacing w:line="240" w:lineRule="auto"/>
        <w:ind w:left="1418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  <w:noProof/>
          <w:lang w:eastAsia="ru-RU"/>
        </w:rPr>
        <w:t>Получать от Банка сведения по Счету и обращаться с письменными запросами в Банк о совершении операций по Счету.</w:t>
      </w:r>
    </w:p>
    <w:p w:rsidR="00956B52" w:rsidRPr="00287D2F" w:rsidRDefault="00956B52" w:rsidP="00956B52">
      <w:pPr>
        <w:pStyle w:val="a9"/>
        <w:spacing w:line="240" w:lineRule="auto"/>
        <w:ind w:left="1417"/>
        <w:jc w:val="both"/>
        <w:rPr>
          <w:rFonts w:cstheme="minorHAnsi"/>
          <w:noProof/>
          <w:lang w:eastAsia="ru-RU"/>
        </w:rPr>
      </w:pPr>
    </w:p>
    <w:p w:rsidR="00497645" w:rsidRPr="00287D2F" w:rsidRDefault="00497645" w:rsidP="008403DB">
      <w:pPr>
        <w:pStyle w:val="a9"/>
        <w:numPr>
          <w:ilvl w:val="0"/>
          <w:numId w:val="27"/>
        </w:numPr>
        <w:spacing w:after="0" w:line="240" w:lineRule="auto"/>
        <w:ind w:left="426"/>
        <w:jc w:val="both"/>
        <w:rPr>
          <w:rFonts w:cstheme="minorHAnsi"/>
          <w:b/>
        </w:rPr>
      </w:pPr>
      <w:r w:rsidRPr="00287D2F">
        <w:rPr>
          <w:rFonts w:cstheme="minorHAnsi"/>
          <w:b/>
        </w:rPr>
        <w:t>ОТВЕТСТВЕННОСТЬ СТОРОН</w:t>
      </w:r>
    </w:p>
    <w:p w:rsidR="00497645" w:rsidRPr="00287D2F" w:rsidRDefault="00497645" w:rsidP="00082EB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287D2F">
        <w:rPr>
          <w:rFonts w:cstheme="minorHAnsi"/>
          <w:noProof/>
          <w:lang w:eastAsia="ru-RU"/>
        </w:rPr>
        <w:t xml:space="preserve">За </w:t>
      </w:r>
      <w:r w:rsidRPr="00287D2F">
        <w:rPr>
          <w:rFonts w:cstheme="minorHAnsi"/>
        </w:rPr>
        <w:t xml:space="preserve">неисполнение или ненадлежащее исполнение принятых по настоящему Договору обязательств Стороны несут ответственность в соответствии с действующим Законодательством РФ.   </w:t>
      </w:r>
    </w:p>
    <w:p w:rsidR="00191B8A" w:rsidRPr="00287D2F" w:rsidRDefault="00191B8A" w:rsidP="00082EB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287D2F">
        <w:rPr>
          <w:rFonts w:cstheme="minorHAnsi"/>
        </w:rPr>
        <w:t>Банк не несет ответственность перед Депонентом</w:t>
      </w:r>
      <w:r w:rsidR="00242E2D" w:rsidRPr="00287D2F">
        <w:rPr>
          <w:rFonts w:cstheme="minorHAnsi"/>
        </w:rPr>
        <w:t xml:space="preserve"> и/или</w:t>
      </w:r>
      <w:r w:rsidRPr="00287D2F">
        <w:rPr>
          <w:rFonts w:cstheme="minorHAnsi"/>
        </w:rPr>
        <w:t xml:space="preserve"> перед Бенефициаром по обязательствам</w:t>
      </w:r>
      <w:r w:rsidR="00242E2D" w:rsidRPr="00287D2F">
        <w:rPr>
          <w:rFonts w:cstheme="minorHAnsi"/>
        </w:rPr>
        <w:t>, возникшим по другим</w:t>
      </w:r>
      <w:r w:rsidRPr="00287D2F">
        <w:rPr>
          <w:rFonts w:cstheme="minorHAnsi"/>
        </w:rPr>
        <w:t xml:space="preserve"> договорам, заключенным между Депонентом и Бенефициаром, а также за ущерб, причиненный действиями (бездействиями) Депонента и/или Бенефициара.</w:t>
      </w:r>
    </w:p>
    <w:p w:rsidR="00497645" w:rsidRPr="00287D2F" w:rsidRDefault="00497645" w:rsidP="00082EB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287D2F">
        <w:rPr>
          <w:rFonts w:cstheme="minorHAnsi"/>
        </w:rPr>
        <w:t xml:space="preserve">Банк не несет ответственности перед Депонентом и Бенефициаром за задержку осуществления операций по Счету в случаях, если эта задержка произошла не по вине Банка. </w:t>
      </w:r>
    </w:p>
    <w:p w:rsidR="00497645" w:rsidRPr="00287D2F" w:rsidRDefault="00497645" w:rsidP="00082EB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287D2F">
        <w:rPr>
          <w:rFonts w:cstheme="minorHAnsi"/>
        </w:rPr>
        <w:t xml:space="preserve">В случае несвоевременного зачисления денежных средств Депонента на Счет, допущенного по вине Банка, последний уплачивает по письменной претензии Депонента штраф в размере 0,02% (ноль целых две сотых процента) от несвоевременно зачисленной суммы за каждый день задержки.   </w:t>
      </w:r>
    </w:p>
    <w:p w:rsidR="00497645" w:rsidRPr="00287D2F" w:rsidRDefault="00497645" w:rsidP="00082EB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287D2F">
        <w:rPr>
          <w:rFonts w:cstheme="minorHAnsi"/>
        </w:rPr>
        <w:t>В случае неуведомления Депонентом Банка об ошибочно зачисленных суммах на Счет, Депонент несет ответственность за пользование этими средствами в порядке и размере, предусмотренном действующим законодательством РФ.</w:t>
      </w:r>
    </w:p>
    <w:p w:rsidR="00497645" w:rsidRPr="00287D2F" w:rsidRDefault="00497645" w:rsidP="00082EB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287D2F">
        <w:rPr>
          <w:rFonts w:cstheme="minorHAnsi"/>
        </w:rPr>
        <w:t>В случае несвоевременного перечисления денежных средств со Счета либо об их выдаче со Счета по указанию Бенефициара, допущенных по вине Банка, последний уплачивает по письменной претензии Бенефициара штраф в размере 0,02% (ноль целых  две сотых процента) от суммы за каждый день задержки.</w:t>
      </w:r>
    </w:p>
    <w:p w:rsidR="0004528F" w:rsidRPr="00287D2F" w:rsidRDefault="0004528F" w:rsidP="00082EB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287D2F">
        <w:rPr>
          <w:rFonts w:cstheme="minorHAnsi"/>
        </w:rPr>
        <w:t>Банк не несет ответственности за ущерб, причиненный Депоненту и (или) Бенефициару в случае предоставления ненадлежащих документов, непредоставления в установленный срок документов,</w:t>
      </w:r>
      <w:r w:rsidR="004D4024" w:rsidRPr="00287D2F">
        <w:rPr>
          <w:rFonts w:cstheme="minorHAnsi"/>
        </w:rPr>
        <w:t xml:space="preserve"> перечень которых установлен настоящими Условиями,</w:t>
      </w:r>
      <w:r w:rsidRPr="00287D2F">
        <w:rPr>
          <w:rFonts w:cstheme="minorHAnsi"/>
        </w:rPr>
        <w:t xml:space="preserve"> а также, если прекращение полномочий лиц, утративших право распоряжаться Счетом, не было своевременно документально подтверждено.</w:t>
      </w:r>
    </w:p>
    <w:p w:rsidR="0004528F" w:rsidRPr="00287D2F" w:rsidRDefault="0004528F" w:rsidP="00082EB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287D2F">
        <w:rPr>
          <w:rFonts w:cstheme="minorHAnsi"/>
        </w:rPr>
        <w:t>Банк не вмешивается в договорные отношения Депонента и Бенефициара. Взаимные претензии между Депонентом и Бенефициаром, кроме возникших по вине Банка, решаются в установленном законодательством РФ порядке без участия Банка.</w:t>
      </w:r>
    </w:p>
    <w:p w:rsidR="0004528F" w:rsidRPr="00287D2F" w:rsidRDefault="0004528F" w:rsidP="00082EB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</w:rPr>
        <w:t>Стороны</w:t>
      </w:r>
      <w:r w:rsidRPr="00287D2F">
        <w:rPr>
          <w:rFonts w:cstheme="minorHAnsi"/>
          <w:noProof/>
          <w:lang w:eastAsia="ru-RU"/>
        </w:rPr>
        <w:t xml:space="preserve"> освобождаются от имущественной ответственности за неисполнение или ненадлежащее исполнение обязательств по настоящему Договору, если оно вызвано факторами непреодолимой силы: стихийными бедствиями, военными действиями, введением чрезвычайного положения и иными событиями чрезвычайного характера, не зависящими от волеизъявления сторон</w:t>
      </w:r>
      <w:r w:rsidR="00242E2D" w:rsidRPr="00287D2F">
        <w:rPr>
          <w:rFonts w:cstheme="minorHAnsi"/>
          <w:noProof/>
          <w:lang w:eastAsia="ru-RU"/>
        </w:rPr>
        <w:t>,</w:t>
      </w:r>
      <w:r w:rsidRPr="00287D2F">
        <w:rPr>
          <w:rFonts w:cstheme="minorHAnsi"/>
          <w:noProof/>
          <w:lang w:eastAsia="ru-RU"/>
        </w:rPr>
        <w:t xml:space="preserve"> которые стороны не могли ни предвидеть, ни предотвратить разумными мерами.  </w:t>
      </w:r>
    </w:p>
    <w:p w:rsidR="007A10C3" w:rsidRPr="00287D2F" w:rsidRDefault="007A10C3" w:rsidP="007A10C3">
      <w:pPr>
        <w:spacing w:after="0" w:line="240" w:lineRule="auto"/>
        <w:jc w:val="both"/>
        <w:rPr>
          <w:rFonts w:cstheme="minorHAnsi"/>
          <w:b/>
          <w:noProof/>
          <w:lang w:eastAsia="ru-RU"/>
        </w:rPr>
      </w:pPr>
    </w:p>
    <w:p w:rsidR="0004528F" w:rsidRPr="00287D2F" w:rsidRDefault="0004528F" w:rsidP="008403DB">
      <w:pPr>
        <w:pStyle w:val="a9"/>
        <w:numPr>
          <w:ilvl w:val="0"/>
          <w:numId w:val="27"/>
        </w:numPr>
        <w:spacing w:after="0" w:line="240" w:lineRule="auto"/>
        <w:ind w:left="426"/>
        <w:jc w:val="both"/>
        <w:rPr>
          <w:rFonts w:cstheme="minorHAnsi"/>
          <w:b/>
        </w:rPr>
      </w:pPr>
      <w:r w:rsidRPr="00287D2F">
        <w:rPr>
          <w:rFonts w:cstheme="minorHAnsi"/>
          <w:b/>
        </w:rPr>
        <w:t xml:space="preserve">СРОК ДЕЙСТВИЯ ДОГОВОРА И ПОРЯДОК ЕГО РАСТОРЖЕНИЯ </w:t>
      </w:r>
    </w:p>
    <w:p w:rsidR="0004528F" w:rsidRPr="00287D2F" w:rsidRDefault="0004528F" w:rsidP="00082EB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287D2F">
        <w:rPr>
          <w:rFonts w:cstheme="minorHAnsi"/>
        </w:rPr>
        <w:t xml:space="preserve">Настоящий Договор вступает в силу с момента его подписания и действует до выполнения Сторонами обязательств по Договору сторон.        </w:t>
      </w:r>
    </w:p>
    <w:p w:rsidR="0004528F" w:rsidRPr="00287D2F" w:rsidRDefault="001B7FE8" w:rsidP="00082EB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287D2F">
        <w:rPr>
          <w:rFonts w:cstheme="minorHAnsi"/>
        </w:rPr>
        <w:t xml:space="preserve">Закрытие Счета осуществляется </w:t>
      </w:r>
      <w:r w:rsidR="004A16C4" w:rsidRPr="00287D2F">
        <w:rPr>
          <w:rFonts w:cstheme="minorHAnsi"/>
        </w:rPr>
        <w:t>после выполнения Сторонами обязательств по настоящему Договору</w:t>
      </w:r>
      <w:r w:rsidRPr="00287D2F">
        <w:rPr>
          <w:rFonts w:cstheme="minorHAnsi"/>
        </w:rPr>
        <w:t>, а также при возникновении иных оснований, предусмотренных действующим законодательством РФ.</w:t>
      </w:r>
    </w:p>
    <w:p w:rsidR="004D4024" w:rsidRPr="00287D2F" w:rsidRDefault="004D4024" w:rsidP="00082EB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287D2F">
        <w:rPr>
          <w:rFonts w:cstheme="minorHAnsi"/>
        </w:rPr>
        <w:t>Досрочно</w:t>
      </w:r>
      <w:r w:rsidRPr="00287D2F">
        <w:rPr>
          <w:rStyle w:val="af4"/>
          <w:rFonts w:cstheme="minorHAnsi"/>
        </w:rPr>
        <w:footnoteReference w:id="2"/>
      </w:r>
      <w:r w:rsidRPr="00287D2F">
        <w:rPr>
          <w:rFonts w:cstheme="minorHAnsi"/>
        </w:rPr>
        <w:t xml:space="preserve"> расторгнуть настоящий Договор, в случае если сделка по Договору сторон не состоялась, Бенефициар и Депонент могут путем совместного обращения в Банк и предоставления в Банк совместно написанного заявления (Приложение №2 к настоящим Условиям) о факте расторжения сделки по Договору сторон и о согласии на досрочное расторжение Договора.</w:t>
      </w:r>
    </w:p>
    <w:p w:rsidR="0004528F" w:rsidRPr="00287D2F" w:rsidRDefault="004D4024" w:rsidP="00082EB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</w:rPr>
        <w:t>Досрочное р</w:t>
      </w:r>
      <w:r w:rsidR="0004528F" w:rsidRPr="00287D2F">
        <w:rPr>
          <w:rFonts w:cstheme="minorHAnsi"/>
        </w:rPr>
        <w:t>асторжение</w:t>
      </w:r>
      <w:r w:rsidR="0004528F" w:rsidRPr="00287D2F">
        <w:rPr>
          <w:rFonts w:cstheme="minorHAnsi"/>
          <w:noProof/>
          <w:lang w:eastAsia="ru-RU"/>
        </w:rPr>
        <w:t xml:space="preserve"> настоящего Договора является основанием закрытия Счета.</w:t>
      </w:r>
    </w:p>
    <w:p w:rsidR="0004528F" w:rsidRPr="00287D2F" w:rsidRDefault="0004528F" w:rsidP="0004528F">
      <w:pPr>
        <w:pStyle w:val="a9"/>
        <w:spacing w:after="0" w:line="240" w:lineRule="auto"/>
        <w:ind w:left="709"/>
        <w:jc w:val="both"/>
        <w:rPr>
          <w:rFonts w:cstheme="minorHAnsi"/>
          <w:noProof/>
          <w:lang w:eastAsia="ru-RU"/>
        </w:rPr>
      </w:pPr>
    </w:p>
    <w:p w:rsidR="0004528F" w:rsidRPr="00287D2F" w:rsidRDefault="0004528F" w:rsidP="008403DB">
      <w:pPr>
        <w:pStyle w:val="a9"/>
        <w:numPr>
          <w:ilvl w:val="0"/>
          <w:numId w:val="27"/>
        </w:numPr>
        <w:spacing w:after="0" w:line="240" w:lineRule="auto"/>
        <w:ind w:left="426"/>
        <w:jc w:val="both"/>
        <w:rPr>
          <w:rFonts w:cstheme="minorHAnsi"/>
          <w:b/>
        </w:rPr>
      </w:pPr>
      <w:r w:rsidRPr="00287D2F">
        <w:rPr>
          <w:rFonts w:cstheme="minorHAnsi"/>
          <w:b/>
        </w:rPr>
        <w:t>ДОПОЛНИТЕЛЬНЫЕ</w:t>
      </w:r>
      <w:r w:rsidR="00242E2D" w:rsidRPr="00287D2F">
        <w:rPr>
          <w:rFonts w:cstheme="minorHAnsi"/>
          <w:b/>
        </w:rPr>
        <w:t xml:space="preserve"> </w:t>
      </w:r>
      <w:r w:rsidRPr="00287D2F">
        <w:rPr>
          <w:rFonts w:cstheme="minorHAnsi"/>
          <w:b/>
        </w:rPr>
        <w:t xml:space="preserve">УСЛОВИЯ </w:t>
      </w:r>
    </w:p>
    <w:p w:rsidR="0004528F" w:rsidRPr="00287D2F" w:rsidRDefault="0004528F" w:rsidP="00082EB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287D2F">
        <w:rPr>
          <w:rFonts w:cstheme="minorHAnsi"/>
          <w:noProof/>
          <w:lang w:eastAsia="ru-RU"/>
        </w:rPr>
        <w:t xml:space="preserve">При </w:t>
      </w:r>
      <w:r w:rsidRPr="00287D2F">
        <w:rPr>
          <w:rFonts w:cstheme="minorHAnsi"/>
        </w:rPr>
        <w:t xml:space="preserve">возникновении разногласий и споров, связанных с настоящим Договором, стороны примут меры для их решения путем переговоров с учетом взаимных интересов.       </w:t>
      </w:r>
    </w:p>
    <w:p w:rsidR="0004528F" w:rsidRPr="00287D2F" w:rsidRDefault="0004528F" w:rsidP="00082EBB">
      <w:pPr>
        <w:pStyle w:val="a9"/>
        <w:numPr>
          <w:ilvl w:val="1"/>
          <w:numId w:val="27"/>
        </w:numPr>
        <w:spacing w:after="0" w:line="240" w:lineRule="auto"/>
        <w:ind w:left="709" w:hanging="567"/>
        <w:jc w:val="both"/>
        <w:rPr>
          <w:rFonts w:cstheme="minorHAnsi"/>
        </w:rPr>
      </w:pPr>
      <w:r w:rsidRPr="00287D2F">
        <w:rPr>
          <w:rFonts w:cstheme="minorHAnsi"/>
        </w:rPr>
        <w:t>При не достижении соглашения споры разрешаются в судебном порядке в соответствии с действующим законодательством Р</w:t>
      </w:r>
      <w:r w:rsidR="005F41DC" w:rsidRPr="00287D2F">
        <w:rPr>
          <w:rFonts w:cstheme="minorHAnsi"/>
        </w:rPr>
        <w:t>Ф</w:t>
      </w:r>
      <w:r w:rsidRPr="00287D2F">
        <w:rPr>
          <w:rFonts w:cstheme="minorHAnsi"/>
        </w:rPr>
        <w:t xml:space="preserve">.   </w:t>
      </w:r>
    </w:p>
    <w:p w:rsidR="00FB4288" w:rsidRPr="00287D2F" w:rsidRDefault="00FB4288" w:rsidP="001C576D">
      <w:pPr>
        <w:pStyle w:val="a9"/>
        <w:numPr>
          <w:ilvl w:val="1"/>
          <w:numId w:val="27"/>
        </w:numPr>
        <w:autoSpaceDE w:val="0"/>
        <w:autoSpaceDN w:val="0"/>
        <w:adjustRightInd w:val="0"/>
        <w:spacing w:before="240" w:after="0" w:line="240" w:lineRule="auto"/>
        <w:ind w:left="709" w:hanging="567"/>
        <w:jc w:val="both"/>
        <w:rPr>
          <w:rFonts w:cstheme="minorHAnsi"/>
        </w:rPr>
      </w:pPr>
      <w:r w:rsidRPr="00287D2F">
        <w:rPr>
          <w:rFonts w:cstheme="minorHAnsi"/>
        </w:rPr>
        <w:t>Денежные средства, находящиеся на Счете, подлежат страхованию в</w:t>
      </w:r>
      <w:r w:rsidR="001B7FA1" w:rsidRPr="00287D2F">
        <w:rPr>
          <w:rFonts w:cstheme="minorHAnsi"/>
        </w:rPr>
        <w:t xml:space="preserve"> порядке, предусмотренном</w:t>
      </w:r>
      <w:r w:rsidR="00242E2D" w:rsidRPr="00287D2F">
        <w:rPr>
          <w:rFonts w:cstheme="minorHAnsi"/>
        </w:rPr>
        <w:t xml:space="preserve"> </w:t>
      </w:r>
      <w:r w:rsidRPr="00287D2F">
        <w:rPr>
          <w:rFonts w:cstheme="minorHAnsi"/>
        </w:rPr>
        <w:t>Федеральным</w:t>
      </w:r>
      <w:r w:rsidRPr="00287D2F">
        <w:rPr>
          <w:rFonts w:cstheme="minorHAnsi"/>
          <w:noProof/>
          <w:lang w:eastAsia="ru-RU"/>
        </w:rPr>
        <w:t xml:space="preserve"> законом «О страховании вкладов в банках Российской Федерации» от 23.12.2003 № 177-ФЗ</w:t>
      </w:r>
      <w:r w:rsidRPr="00287D2F">
        <w:rPr>
          <w:rFonts w:cstheme="minorHAnsi"/>
        </w:rPr>
        <w:t>.</w:t>
      </w:r>
    </w:p>
    <w:p w:rsidR="00FB4288" w:rsidRPr="00287D2F" w:rsidRDefault="00FB4288" w:rsidP="00FB4288">
      <w:pPr>
        <w:pStyle w:val="a9"/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</w:rPr>
      </w:pPr>
      <w:r w:rsidRPr="00287D2F">
        <w:rPr>
          <w:rFonts w:cstheme="minorHAnsi"/>
        </w:rPr>
        <w:t>Возмещение по договору счета эскроу, открытого для расчетов по сделкам купли-продажи недвижимого имущества, выплачивается в размере 100 процентов суммы, находящейся на указанном счете на момент наступления страхового случая, но не более 10 млн. рублей.</w:t>
      </w:r>
    </w:p>
    <w:p w:rsidR="0004528F" w:rsidRPr="00287D2F" w:rsidRDefault="00FB4288" w:rsidP="00FB4288">
      <w:pPr>
        <w:pStyle w:val="a9"/>
        <w:spacing w:after="0" w:line="240" w:lineRule="auto"/>
        <w:ind w:left="709"/>
        <w:jc w:val="both"/>
        <w:rPr>
          <w:rFonts w:cstheme="minorHAnsi"/>
          <w:noProof/>
          <w:lang w:eastAsia="ru-RU"/>
        </w:rPr>
      </w:pPr>
      <w:r w:rsidRPr="00287D2F">
        <w:rPr>
          <w:rFonts w:cstheme="minorHAnsi"/>
        </w:rPr>
        <w:t>Если вкладчик имеет несколько счетов эскроу в одном банке, суммарный размер обязательств которого по этим вкладам перед вкладчиком превышает 10 млн. рублей, возмещение выплачивается по каждому из этих вкладов пропорционально их размерам, но в совокупности не более 10 млн. рублей.</w:t>
      </w:r>
      <w:r w:rsidR="0004528F" w:rsidRPr="00287D2F">
        <w:rPr>
          <w:rFonts w:cstheme="minorHAnsi"/>
          <w:noProof/>
          <w:lang w:eastAsia="ru-RU"/>
        </w:rPr>
        <w:t xml:space="preserve">      </w:t>
      </w:r>
    </w:p>
    <w:p w:rsidR="00105EF2" w:rsidRPr="00287D2F" w:rsidRDefault="00105EF2" w:rsidP="0004528F">
      <w:pPr>
        <w:pStyle w:val="a9"/>
        <w:spacing w:after="0" w:line="240" w:lineRule="auto"/>
        <w:ind w:left="709"/>
        <w:jc w:val="both"/>
        <w:rPr>
          <w:rFonts w:cstheme="minorHAnsi"/>
          <w:noProof/>
          <w:lang w:eastAsia="ru-RU"/>
        </w:rPr>
      </w:pPr>
    </w:p>
    <w:p w:rsidR="00105EF2" w:rsidRPr="00287D2F" w:rsidRDefault="00105EF2" w:rsidP="00105EF2">
      <w:pPr>
        <w:pStyle w:val="a9"/>
        <w:numPr>
          <w:ilvl w:val="0"/>
          <w:numId w:val="27"/>
        </w:numPr>
        <w:spacing w:after="0" w:line="240" w:lineRule="auto"/>
        <w:ind w:left="426"/>
        <w:jc w:val="both"/>
        <w:rPr>
          <w:rFonts w:cstheme="minorHAnsi"/>
          <w:b/>
        </w:rPr>
      </w:pPr>
      <w:r w:rsidRPr="00287D2F">
        <w:rPr>
          <w:rFonts w:cstheme="minorHAnsi"/>
          <w:b/>
        </w:rPr>
        <w:t>ПРИЛОЖЕНИЕ.</w:t>
      </w:r>
    </w:p>
    <w:p w:rsidR="00105EF2" w:rsidRPr="00287D2F" w:rsidRDefault="00105EF2" w:rsidP="00105EF2">
      <w:pPr>
        <w:pStyle w:val="a9"/>
        <w:spacing w:after="0" w:line="240" w:lineRule="auto"/>
        <w:ind w:left="426"/>
        <w:jc w:val="both"/>
        <w:rPr>
          <w:rFonts w:cstheme="minorHAnsi"/>
          <w:b/>
        </w:rPr>
      </w:pPr>
    </w:p>
    <w:tbl>
      <w:tblPr>
        <w:tblStyle w:val="af8"/>
        <w:tblW w:w="10206" w:type="dxa"/>
        <w:tblInd w:w="137" w:type="dxa"/>
        <w:tblLook w:val="04A0" w:firstRow="1" w:lastRow="0" w:firstColumn="1" w:lastColumn="0" w:noHBand="0" w:noVBand="1"/>
      </w:tblPr>
      <w:tblGrid>
        <w:gridCol w:w="7371"/>
        <w:gridCol w:w="2835"/>
      </w:tblGrid>
      <w:tr w:rsidR="00287D2F" w:rsidRPr="00287D2F" w:rsidTr="00105EF2">
        <w:tc>
          <w:tcPr>
            <w:tcW w:w="7371" w:type="dxa"/>
          </w:tcPr>
          <w:p w:rsidR="00105EF2" w:rsidRPr="00287D2F" w:rsidRDefault="00105EF2" w:rsidP="00105EF2">
            <w:pPr>
              <w:pStyle w:val="a9"/>
              <w:ind w:left="29"/>
              <w:jc w:val="both"/>
              <w:rPr>
                <w:rFonts w:cstheme="minorHAnsi"/>
              </w:rPr>
            </w:pPr>
            <w:r w:rsidRPr="00287D2F">
              <w:rPr>
                <w:rFonts w:cstheme="minorHAnsi"/>
              </w:rPr>
              <w:t>Приложение №1: Форма Договора (Заявления) счета эскроу</w:t>
            </w:r>
          </w:p>
        </w:tc>
        <w:bookmarkStart w:id="9" w:name="_MON_1627906175"/>
        <w:bookmarkEnd w:id="9"/>
        <w:tc>
          <w:tcPr>
            <w:tcW w:w="2835" w:type="dxa"/>
          </w:tcPr>
          <w:p w:rsidR="00105EF2" w:rsidRPr="00287D2F" w:rsidRDefault="00F91351" w:rsidP="0004528F">
            <w:pPr>
              <w:pStyle w:val="a9"/>
              <w:ind w:left="0"/>
              <w:jc w:val="both"/>
              <w:rPr>
                <w:rFonts w:cstheme="minorHAnsi"/>
                <w:noProof/>
                <w:lang w:eastAsia="ru-RU"/>
              </w:rPr>
            </w:pPr>
            <w:r w:rsidRPr="00287D2F">
              <w:rPr>
                <w:rFonts w:cstheme="minorHAnsi"/>
                <w:noProof/>
                <w:lang w:eastAsia="ru-RU"/>
              </w:rPr>
              <w:object w:dxaOrig="1536" w:dyaOrig="994">
                <v:shape id="_x0000_i1029" type="#_x0000_t75" style="width:76.5pt;height:49.5pt" o:ole="">
                  <v:imagedata r:id="rId10" o:title=""/>
                </v:shape>
                <o:OLEObject Type="Embed" ProgID="Word.Document.12" ShapeID="_x0000_i1029" DrawAspect="Icon" ObjectID="_1643460574" r:id="rId11">
                  <o:FieldCodes>\s</o:FieldCodes>
                </o:OLEObject>
              </w:object>
            </w:r>
          </w:p>
        </w:tc>
      </w:tr>
      <w:tr w:rsidR="00105EF2" w:rsidRPr="00287D2F" w:rsidTr="00105EF2">
        <w:tc>
          <w:tcPr>
            <w:tcW w:w="7371" w:type="dxa"/>
          </w:tcPr>
          <w:p w:rsidR="00105EF2" w:rsidRPr="00287D2F" w:rsidRDefault="00105EF2" w:rsidP="00105EF2">
            <w:pPr>
              <w:pStyle w:val="a9"/>
              <w:ind w:left="29"/>
              <w:jc w:val="both"/>
              <w:rPr>
                <w:rFonts w:cstheme="minorHAnsi"/>
              </w:rPr>
            </w:pPr>
            <w:r w:rsidRPr="00287D2F">
              <w:rPr>
                <w:rFonts w:cstheme="minorHAnsi"/>
              </w:rPr>
              <w:t>Приложение №2</w:t>
            </w:r>
            <w:r w:rsidR="008060A8" w:rsidRPr="00287D2F">
              <w:rPr>
                <w:rFonts w:cstheme="minorHAnsi"/>
              </w:rPr>
              <w:t xml:space="preserve">: </w:t>
            </w:r>
            <w:r w:rsidR="003361AC" w:rsidRPr="00287D2F">
              <w:rPr>
                <w:rFonts w:cstheme="minorHAnsi"/>
              </w:rPr>
              <w:t>Заявление на расторжение Договора счета эскроу</w:t>
            </w:r>
          </w:p>
        </w:tc>
        <w:bookmarkStart w:id="10" w:name="_MON_1627906372"/>
        <w:bookmarkEnd w:id="10"/>
        <w:tc>
          <w:tcPr>
            <w:tcW w:w="2835" w:type="dxa"/>
          </w:tcPr>
          <w:p w:rsidR="00105EF2" w:rsidRPr="00287D2F" w:rsidRDefault="003361AC" w:rsidP="0004528F">
            <w:pPr>
              <w:pStyle w:val="a9"/>
              <w:ind w:left="0"/>
              <w:jc w:val="both"/>
              <w:rPr>
                <w:rFonts w:cstheme="minorHAnsi"/>
                <w:noProof/>
                <w:lang w:eastAsia="ru-RU"/>
              </w:rPr>
            </w:pPr>
            <w:r w:rsidRPr="00287D2F">
              <w:rPr>
                <w:rFonts w:cstheme="minorHAnsi"/>
                <w:noProof/>
                <w:lang w:eastAsia="ru-RU"/>
              </w:rPr>
              <w:object w:dxaOrig="1536" w:dyaOrig="994">
                <v:shape id="_x0000_i1027" type="#_x0000_t75" style="width:76.5pt;height:49.5pt" o:ole="">
                  <v:imagedata r:id="rId12" o:title=""/>
                </v:shape>
                <o:OLEObject Type="Embed" ProgID="Word.Document.12" ShapeID="_x0000_i1027" DrawAspect="Icon" ObjectID="_1643460575" r:id="rId13">
                  <o:FieldCodes>\s</o:FieldCodes>
                </o:OLEObject>
              </w:object>
            </w:r>
          </w:p>
        </w:tc>
      </w:tr>
    </w:tbl>
    <w:p w:rsidR="00105EF2" w:rsidRPr="00287D2F" w:rsidRDefault="00105EF2" w:rsidP="0004528F">
      <w:pPr>
        <w:pStyle w:val="a9"/>
        <w:spacing w:after="0" w:line="240" w:lineRule="auto"/>
        <w:ind w:left="709"/>
        <w:jc w:val="both"/>
        <w:rPr>
          <w:rFonts w:cstheme="minorHAnsi"/>
          <w:noProof/>
          <w:lang w:eastAsia="ru-RU"/>
        </w:rPr>
      </w:pPr>
    </w:p>
    <w:sectPr w:rsidR="00105EF2" w:rsidRPr="00287D2F" w:rsidSect="00C32CB0">
      <w:headerReference w:type="default" r:id="rId14"/>
      <w:footerReference w:type="default" r:id="rId15"/>
      <w:pgSz w:w="11906" w:h="16838"/>
      <w:pgMar w:top="1276" w:right="851" w:bottom="567" w:left="1134" w:header="284" w:footer="2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64C" w:rsidRDefault="00C9264C" w:rsidP="00E44631">
      <w:pPr>
        <w:spacing w:after="0" w:line="240" w:lineRule="auto"/>
      </w:pPr>
      <w:r>
        <w:separator/>
      </w:r>
    </w:p>
  </w:endnote>
  <w:endnote w:type="continuationSeparator" w:id="0">
    <w:p w:rsidR="00C9264C" w:rsidRDefault="00C9264C" w:rsidP="00E44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721910"/>
      <w:docPartObj>
        <w:docPartGallery w:val="Page Numbers (Bottom of Page)"/>
        <w:docPartUnique/>
      </w:docPartObj>
    </w:sdtPr>
    <w:sdtEndPr/>
    <w:sdtContent>
      <w:p w:rsidR="00477279" w:rsidRDefault="0047727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306">
          <w:rPr>
            <w:noProof/>
          </w:rPr>
          <w:t>1</w:t>
        </w:r>
        <w:r>
          <w:fldChar w:fldCharType="end"/>
        </w:r>
      </w:p>
    </w:sdtContent>
  </w:sdt>
  <w:p w:rsidR="00581A1C" w:rsidRDefault="00581A1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64C" w:rsidRDefault="00C9264C" w:rsidP="00E44631">
      <w:pPr>
        <w:spacing w:after="0" w:line="240" w:lineRule="auto"/>
      </w:pPr>
      <w:r>
        <w:separator/>
      </w:r>
    </w:p>
  </w:footnote>
  <w:footnote w:type="continuationSeparator" w:id="0">
    <w:p w:rsidR="00C9264C" w:rsidRDefault="00C9264C" w:rsidP="00E44631">
      <w:pPr>
        <w:spacing w:after="0" w:line="240" w:lineRule="auto"/>
      </w:pPr>
      <w:r>
        <w:continuationSeparator/>
      </w:r>
    </w:p>
  </w:footnote>
  <w:footnote w:id="1">
    <w:p w:rsidR="000364A8" w:rsidRPr="00C32CB0" w:rsidRDefault="000364A8" w:rsidP="000364A8">
      <w:pPr>
        <w:pStyle w:val="af2"/>
        <w:jc w:val="both"/>
        <w:rPr>
          <w:rFonts w:cstheme="minorHAnsi"/>
          <w:sz w:val="18"/>
          <w:szCs w:val="18"/>
        </w:rPr>
      </w:pPr>
      <w:r>
        <w:rPr>
          <w:rStyle w:val="af4"/>
        </w:rPr>
        <w:footnoteRef/>
      </w:r>
      <w:r>
        <w:t xml:space="preserve"> </w:t>
      </w:r>
      <w:bookmarkStart w:id="5" w:name="_Hlk532467431"/>
      <w:r w:rsidRPr="00C32CB0">
        <w:rPr>
          <w:rFonts w:cstheme="minorHAnsi"/>
          <w:sz w:val="18"/>
          <w:szCs w:val="18"/>
        </w:rPr>
        <w:t xml:space="preserve">При условии подписания Банком и Депонентом Анкеты-заявления на присоединение к Правилам комплексного обслуживания. </w:t>
      </w:r>
    </w:p>
    <w:p w:rsidR="000364A8" w:rsidRPr="00C32CB0" w:rsidRDefault="000364A8" w:rsidP="000364A8">
      <w:pPr>
        <w:pStyle w:val="af2"/>
        <w:jc w:val="both"/>
        <w:rPr>
          <w:rFonts w:cstheme="minorHAnsi"/>
        </w:rPr>
      </w:pPr>
      <w:r w:rsidRPr="00C32CB0">
        <w:rPr>
          <w:rFonts w:cstheme="minorHAnsi"/>
          <w:sz w:val="18"/>
          <w:szCs w:val="18"/>
        </w:rPr>
        <w:t>В случае отсутствия в Банке Анкеты-заявления на присоединение к Правилам комплексного обслуживания - проводятся мероприятия в соответствии с п.2.3 Правил.</w:t>
      </w:r>
      <w:bookmarkEnd w:id="5"/>
    </w:p>
  </w:footnote>
  <w:footnote w:id="2">
    <w:p w:rsidR="004D4024" w:rsidRDefault="004D4024" w:rsidP="004D4024">
      <w:pPr>
        <w:pStyle w:val="af2"/>
        <w:jc w:val="both"/>
      </w:pPr>
      <w:r>
        <w:rPr>
          <w:rStyle w:val="af4"/>
        </w:rPr>
        <w:footnoteRef/>
      </w:r>
      <w:r>
        <w:t xml:space="preserve"> В случае если расторжение Договора происходит до даты, указанной в Заявлении, в параметре «</w:t>
      </w:r>
      <w:r w:rsidRPr="00F92FA4">
        <w:t xml:space="preserve">Дата окончания размещения Депонируемой суммы на счете </w:t>
      </w:r>
      <w:proofErr w:type="spellStart"/>
      <w:r w:rsidRPr="00F92FA4">
        <w:t>эскроу</w:t>
      </w:r>
      <w:proofErr w:type="spellEnd"/>
      <w:r w:rsidRPr="00F92FA4">
        <w:t>»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0C6" w:rsidRPr="004D20C6" w:rsidRDefault="004D20C6" w:rsidP="004D20C6">
    <w:pPr>
      <w:pStyle w:val="a5"/>
    </w:pPr>
    <w:r w:rsidRPr="00C92715">
      <w:rPr>
        <w:b/>
        <w:noProof/>
        <w:sz w:val="16"/>
        <w:szCs w:val="16"/>
        <w:lang w:eastAsia="ru-RU"/>
      </w:rPr>
      <w:drawing>
        <wp:inline distT="0" distB="0" distL="0" distR="0" wp14:anchorId="09C34A55" wp14:editId="24075188">
          <wp:extent cx="2562225" cy="36195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.25pt;height:3.75pt;visibility:visible;mso-wrap-style:square" o:bullet="t">
        <v:imagedata r:id="rId1" o:title=""/>
      </v:shape>
    </w:pict>
  </w:numPicBullet>
  <w:abstractNum w:abstractNumId="0" w15:restartNumberingAfterBreak="0">
    <w:nsid w:val="07981096"/>
    <w:multiLevelType w:val="multilevel"/>
    <w:tmpl w:val="EC2635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" w15:restartNumberingAfterBreak="0">
    <w:nsid w:val="08932C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0A744D"/>
    <w:multiLevelType w:val="hybridMultilevel"/>
    <w:tmpl w:val="016E3D02"/>
    <w:lvl w:ilvl="0" w:tplc="6B0C319A">
      <w:start w:val="1"/>
      <w:numFmt w:val="decimal"/>
      <w:lvlText w:val="5.%1."/>
      <w:lvlJc w:val="left"/>
      <w:pPr>
        <w:ind w:left="114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FC664A9"/>
    <w:multiLevelType w:val="multilevel"/>
    <w:tmpl w:val="A2F2A6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10F7030A"/>
    <w:multiLevelType w:val="multilevel"/>
    <w:tmpl w:val="2FF64002"/>
    <w:lvl w:ilvl="0">
      <w:start w:val="7"/>
      <w:numFmt w:val="decimal"/>
      <w:lvlText w:val="%1."/>
      <w:lvlJc w:val="left"/>
      <w:pPr>
        <w:ind w:left="3762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402" w:hanging="432"/>
      </w:pPr>
      <w:rPr>
        <w:rFonts w:ascii="Tahoma" w:hAnsi="Tahoma" w:cs="Tahoma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462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2" w:hanging="1440"/>
      </w:pPr>
      <w:rPr>
        <w:rFonts w:hint="default"/>
      </w:rPr>
    </w:lvl>
  </w:abstractNum>
  <w:abstractNum w:abstractNumId="5" w15:restartNumberingAfterBreak="0">
    <w:nsid w:val="11977ADC"/>
    <w:multiLevelType w:val="hybridMultilevel"/>
    <w:tmpl w:val="15188C6C"/>
    <w:lvl w:ilvl="0" w:tplc="00000002">
      <w:start w:val="1"/>
      <w:numFmt w:val="bullet"/>
      <w:lvlText w:val=""/>
      <w:lvlJc w:val="left"/>
      <w:pPr>
        <w:ind w:left="2137" w:hanging="360"/>
      </w:pPr>
      <w:rPr>
        <w:rFonts w:ascii="Symbol" w:hAnsi="Symbol" w:cs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6" w15:restartNumberingAfterBreak="0">
    <w:nsid w:val="13DE726E"/>
    <w:multiLevelType w:val="hybridMultilevel"/>
    <w:tmpl w:val="8E2A6944"/>
    <w:lvl w:ilvl="0" w:tplc="81181424">
      <w:start w:val="1"/>
      <w:numFmt w:val="decimal"/>
      <w:lvlText w:val="3.1.%1."/>
      <w:lvlJc w:val="left"/>
      <w:pPr>
        <w:ind w:left="114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A6902"/>
    <w:multiLevelType w:val="hybridMultilevel"/>
    <w:tmpl w:val="60C6024C"/>
    <w:lvl w:ilvl="0" w:tplc="AC920B42">
      <w:start w:val="1"/>
      <w:numFmt w:val="decimal"/>
      <w:lvlText w:val="3.%1."/>
      <w:lvlJc w:val="left"/>
      <w:pPr>
        <w:ind w:left="114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C0D60"/>
    <w:multiLevelType w:val="hybridMultilevel"/>
    <w:tmpl w:val="B5BED72C"/>
    <w:lvl w:ilvl="0" w:tplc="D1DC6B92">
      <w:start w:val="1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7438D"/>
    <w:multiLevelType w:val="multilevel"/>
    <w:tmpl w:val="A2F2A6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19FF1015"/>
    <w:multiLevelType w:val="hybridMultilevel"/>
    <w:tmpl w:val="525AA42C"/>
    <w:lvl w:ilvl="0" w:tplc="D1DC6B92">
      <w:start w:val="12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A486F0A"/>
    <w:multiLevelType w:val="multilevel"/>
    <w:tmpl w:val="3DDC71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1C1A3B28"/>
    <w:multiLevelType w:val="hybridMultilevel"/>
    <w:tmpl w:val="FE1C0E78"/>
    <w:lvl w:ilvl="0" w:tplc="3B9ADEDE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1CA528D3"/>
    <w:multiLevelType w:val="multilevel"/>
    <w:tmpl w:val="85548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 w15:restartNumberingAfterBreak="0">
    <w:nsid w:val="245F76DE"/>
    <w:multiLevelType w:val="hybridMultilevel"/>
    <w:tmpl w:val="0AEA024C"/>
    <w:lvl w:ilvl="0" w:tplc="50E01DC2">
      <w:start w:val="1"/>
      <w:numFmt w:val="decimal"/>
      <w:lvlText w:val="6.%1."/>
      <w:lvlJc w:val="left"/>
      <w:pPr>
        <w:ind w:left="502" w:hanging="360"/>
      </w:pPr>
      <w:rPr>
        <w:rFonts w:ascii="Tahoma" w:hAnsi="Tahoma" w:cs="Tahoma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5493E"/>
    <w:multiLevelType w:val="hybridMultilevel"/>
    <w:tmpl w:val="3FDE7C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D17E5"/>
    <w:multiLevelType w:val="multilevel"/>
    <w:tmpl w:val="E86ACC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440"/>
      </w:pPr>
      <w:rPr>
        <w:rFonts w:hint="default"/>
      </w:rPr>
    </w:lvl>
  </w:abstractNum>
  <w:abstractNum w:abstractNumId="17" w15:restartNumberingAfterBreak="0">
    <w:nsid w:val="2D9146D6"/>
    <w:multiLevelType w:val="hybridMultilevel"/>
    <w:tmpl w:val="618836CA"/>
    <w:lvl w:ilvl="0" w:tplc="571C26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5460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68A5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E8F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9C20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A493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60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9CB2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F652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EA37096"/>
    <w:multiLevelType w:val="multilevel"/>
    <w:tmpl w:val="062C01A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05910AB"/>
    <w:multiLevelType w:val="multilevel"/>
    <w:tmpl w:val="81ECA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09047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21053C3"/>
    <w:multiLevelType w:val="hybridMultilevel"/>
    <w:tmpl w:val="56627B72"/>
    <w:lvl w:ilvl="0" w:tplc="D1DC6B92">
      <w:start w:val="12"/>
      <w:numFmt w:val="bullet"/>
      <w:lvlText w:val="-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7C7146B"/>
    <w:multiLevelType w:val="hybridMultilevel"/>
    <w:tmpl w:val="1B3400E4"/>
    <w:lvl w:ilvl="0" w:tplc="00000002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399B21D2"/>
    <w:multiLevelType w:val="multilevel"/>
    <w:tmpl w:val="371C8B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3ADC454A"/>
    <w:multiLevelType w:val="multilevel"/>
    <w:tmpl w:val="F02A3C6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41F0676A"/>
    <w:multiLevelType w:val="multilevel"/>
    <w:tmpl w:val="85548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6" w15:restartNumberingAfterBreak="0">
    <w:nsid w:val="43363FE0"/>
    <w:multiLevelType w:val="hybridMultilevel"/>
    <w:tmpl w:val="7CC05D46"/>
    <w:lvl w:ilvl="0" w:tplc="D1DC6B92">
      <w:start w:val="12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4BE62FA"/>
    <w:multiLevelType w:val="hybridMultilevel"/>
    <w:tmpl w:val="C640FA50"/>
    <w:lvl w:ilvl="0" w:tplc="B6623BF6">
      <w:start w:val="1"/>
      <w:numFmt w:val="decimal"/>
      <w:lvlText w:val="3.2.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4517549B"/>
    <w:multiLevelType w:val="multilevel"/>
    <w:tmpl w:val="E77408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457D171D"/>
    <w:multiLevelType w:val="hybridMultilevel"/>
    <w:tmpl w:val="E2D24EF6"/>
    <w:lvl w:ilvl="0" w:tplc="0000000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75F54E0"/>
    <w:multiLevelType w:val="hybridMultilevel"/>
    <w:tmpl w:val="B6A8CCEA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46142A"/>
    <w:multiLevelType w:val="multilevel"/>
    <w:tmpl w:val="A6F8EEB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4F094D2D"/>
    <w:multiLevelType w:val="hybridMultilevel"/>
    <w:tmpl w:val="8478938A"/>
    <w:lvl w:ilvl="0" w:tplc="5D38C112">
      <w:start w:val="1"/>
      <w:numFmt w:val="decimal"/>
      <w:lvlText w:val="1.%1."/>
      <w:lvlJc w:val="left"/>
      <w:pPr>
        <w:ind w:left="0" w:firstLine="567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1D5FB6"/>
    <w:multiLevelType w:val="multilevel"/>
    <w:tmpl w:val="478A0D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4F472E3B"/>
    <w:multiLevelType w:val="hybridMultilevel"/>
    <w:tmpl w:val="9EA838A4"/>
    <w:lvl w:ilvl="0" w:tplc="D1DC6B9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5460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68A5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E8F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9C20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A493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60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9CB2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F652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51A27F40"/>
    <w:multiLevelType w:val="hybridMultilevel"/>
    <w:tmpl w:val="0D805D92"/>
    <w:lvl w:ilvl="0" w:tplc="D1DC6B92">
      <w:start w:val="12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2A63A5A"/>
    <w:multiLevelType w:val="multilevel"/>
    <w:tmpl w:val="CC24088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773" w:hanging="1125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551" w:hanging="1125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285" w:hanging="1125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400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3284371"/>
    <w:multiLevelType w:val="hybridMultilevel"/>
    <w:tmpl w:val="7826BF9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7C77B74"/>
    <w:multiLevelType w:val="hybridMultilevel"/>
    <w:tmpl w:val="218C6968"/>
    <w:lvl w:ilvl="0" w:tplc="B388DC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99714D5"/>
    <w:multiLevelType w:val="hybridMultilevel"/>
    <w:tmpl w:val="D9483870"/>
    <w:lvl w:ilvl="0" w:tplc="A718C72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213410"/>
    <w:multiLevelType w:val="multilevel"/>
    <w:tmpl w:val="02FA9DE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1" w15:restartNumberingAfterBreak="0">
    <w:nsid w:val="6A837D99"/>
    <w:multiLevelType w:val="multilevel"/>
    <w:tmpl w:val="701081E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2" w15:restartNumberingAfterBreak="0">
    <w:nsid w:val="6D1F162B"/>
    <w:multiLevelType w:val="hybridMultilevel"/>
    <w:tmpl w:val="27EE3E80"/>
    <w:lvl w:ilvl="0" w:tplc="D1DC6B92">
      <w:start w:val="12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DE24B93"/>
    <w:multiLevelType w:val="hybridMultilevel"/>
    <w:tmpl w:val="337EC156"/>
    <w:lvl w:ilvl="0" w:tplc="4CE8A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8A6308"/>
    <w:multiLevelType w:val="multilevel"/>
    <w:tmpl w:val="D1369E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</w:lvl>
  </w:abstractNum>
  <w:abstractNum w:abstractNumId="45" w15:restartNumberingAfterBreak="0">
    <w:nsid w:val="6F1A13E3"/>
    <w:multiLevelType w:val="hybridMultilevel"/>
    <w:tmpl w:val="36C0B51A"/>
    <w:lvl w:ilvl="0" w:tplc="F50C7AE0">
      <w:start w:val="1"/>
      <w:numFmt w:val="decimal"/>
      <w:lvlText w:val="4.1.%1."/>
      <w:lvlJc w:val="left"/>
      <w:pPr>
        <w:ind w:left="11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 w15:restartNumberingAfterBreak="0">
    <w:nsid w:val="71313BEA"/>
    <w:multiLevelType w:val="hybridMultilevel"/>
    <w:tmpl w:val="9028CC40"/>
    <w:lvl w:ilvl="0" w:tplc="D1DC6B92">
      <w:start w:val="12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98B2238"/>
    <w:multiLevelType w:val="hybridMultilevel"/>
    <w:tmpl w:val="0D4CA1B2"/>
    <w:lvl w:ilvl="0" w:tplc="E38E5B38">
      <w:start w:val="1"/>
      <w:numFmt w:val="decimal"/>
      <w:lvlText w:val="4.2.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8" w15:restartNumberingAfterBreak="0">
    <w:nsid w:val="7B0B1981"/>
    <w:multiLevelType w:val="multilevel"/>
    <w:tmpl w:val="D9BA3648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1800"/>
      </w:pPr>
      <w:rPr>
        <w:rFonts w:hint="default"/>
      </w:rPr>
    </w:lvl>
  </w:abstractNum>
  <w:num w:numId="1">
    <w:abstractNumId w:val="17"/>
  </w:num>
  <w:num w:numId="2">
    <w:abstractNumId w:val="32"/>
  </w:num>
  <w:num w:numId="3">
    <w:abstractNumId w:val="37"/>
  </w:num>
  <w:num w:numId="4">
    <w:abstractNumId w:val="12"/>
  </w:num>
  <w:num w:numId="5">
    <w:abstractNumId w:val="27"/>
  </w:num>
  <w:num w:numId="6">
    <w:abstractNumId w:val="45"/>
  </w:num>
  <w:num w:numId="7">
    <w:abstractNumId w:val="47"/>
  </w:num>
  <w:num w:numId="8">
    <w:abstractNumId w:val="7"/>
  </w:num>
  <w:num w:numId="9">
    <w:abstractNumId w:val="6"/>
  </w:num>
  <w:num w:numId="10">
    <w:abstractNumId w:val="2"/>
  </w:num>
  <w:num w:numId="11">
    <w:abstractNumId w:val="14"/>
  </w:num>
  <w:num w:numId="12">
    <w:abstractNumId w:val="4"/>
  </w:num>
  <w:num w:numId="13">
    <w:abstractNumId w:val="31"/>
  </w:num>
  <w:num w:numId="14">
    <w:abstractNumId w:val="40"/>
  </w:num>
  <w:num w:numId="15">
    <w:abstractNumId w:val="42"/>
  </w:num>
  <w:num w:numId="16">
    <w:abstractNumId w:val="46"/>
  </w:num>
  <w:num w:numId="17">
    <w:abstractNumId w:val="24"/>
  </w:num>
  <w:num w:numId="18">
    <w:abstractNumId w:val="35"/>
  </w:num>
  <w:num w:numId="19">
    <w:abstractNumId w:val="10"/>
  </w:num>
  <w:num w:numId="20">
    <w:abstractNumId w:val="23"/>
  </w:num>
  <w:num w:numId="21">
    <w:abstractNumId w:val="26"/>
  </w:num>
  <w:num w:numId="22">
    <w:abstractNumId w:val="11"/>
  </w:num>
  <w:num w:numId="23">
    <w:abstractNumId w:val="21"/>
  </w:num>
  <w:num w:numId="24">
    <w:abstractNumId w:val="28"/>
  </w:num>
  <w:num w:numId="25">
    <w:abstractNumId w:val="34"/>
  </w:num>
  <w:num w:numId="26">
    <w:abstractNumId w:val="8"/>
  </w:num>
  <w:num w:numId="27">
    <w:abstractNumId w:val="25"/>
  </w:num>
  <w:num w:numId="28">
    <w:abstractNumId w:val="1"/>
  </w:num>
  <w:num w:numId="29">
    <w:abstractNumId w:val="19"/>
  </w:num>
  <w:num w:numId="30">
    <w:abstractNumId w:val="20"/>
  </w:num>
  <w:num w:numId="31">
    <w:abstractNumId w:val="36"/>
  </w:num>
  <w:num w:numId="32">
    <w:abstractNumId w:val="13"/>
  </w:num>
  <w:num w:numId="33">
    <w:abstractNumId w:val="0"/>
  </w:num>
  <w:num w:numId="34">
    <w:abstractNumId w:val="16"/>
  </w:num>
  <w:num w:numId="35">
    <w:abstractNumId w:val="4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48"/>
  </w:num>
  <w:num w:numId="38">
    <w:abstractNumId w:val="3"/>
  </w:num>
  <w:num w:numId="39">
    <w:abstractNumId w:val="9"/>
  </w:num>
  <w:num w:numId="40">
    <w:abstractNumId w:val="22"/>
  </w:num>
  <w:num w:numId="41">
    <w:abstractNumId w:val="29"/>
  </w:num>
  <w:num w:numId="42">
    <w:abstractNumId w:val="38"/>
  </w:num>
  <w:num w:numId="43">
    <w:abstractNumId w:val="5"/>
  </w:num>
  <w:num w:numId="44">
    <w:abstractNumId w:val="33"/>
  </w:num>
  <w:num w:numId="45">
    <w:abstractNumId w:val="30"/>
  </w:num>
  <w:num w:numId="46">
    <w:abstractNumId w:val="39"/>
  </w:num>
  <w:num w:numId="47">
    <w:abstractNumId w:val="43"/>
  </w:num>
  <w:num w:numId="48">
    <w:abstractNumId w:val="18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7F0"/>
    <w:rsid w:val="00003E42"/>
    <w:rsid w:val="00010103"/>
    <w:rsid w:val="00017142"/>
    <w:rsid w:val="00025F1F"/>
    <w:rsid w:val="000364A8"/>
    <w:rsid w:val="0004528F"/>
    <w:rsid w:val="0006329A"/>
    <w:rsid w:val="00082EBB"/>
    <w:rsid w:val="00097452"/>
    <w:rsid w:val="000A39E0"/>
    <w:rsid w:val="000B047F"/>
    <w:rsid w:val="000B2D1E"/>
    <w:rsid w:val="000C44B0"/>
    <w:rsid w:val="000E29BD"/>
    <w:rsid w:val="000F24CF"/>
    <w:rsid w:val="000F2FCA"/>
    <w:rsid w:val="00105EF2"/>
    <w:rsid w:val="00115578"/>
    <w:rsid w:val="0012367D"/>
    <w:rsid w:val="00143A87"/>
    <w:rsid w:val="00152637"/>
    <w:rsid w:val="00160E4A"/>
    <w:rsid w:val="001631CE"/>
    <w:rsid w:val="0018179B"/>
    <w:rsid w:val="00191B8A"/>
    <w:rsid w:val="001B4889"/>
    <w:rsid w:val="001B7FA1"/>
    <w:rsid w:val="001B7FE8"/>
    <w:rsid w:val="001C18B6"/>
    <w:rsid w:val="001E0B72"/>
    <w:rsid w:val="001E5E92"/>
    <w:rsid w:val="0020776F"/>
    <w:rsid w:val="00211992"/>
    <w:rsid w:val="002248BD"/>
    <w:rsid w:val="00242E2D"/>
    <w:rsid w:val="00244285"/>
    <w:rsid w:val="00244E6E"/>
    <w:rsid w:val="002471D6"/>
    <w:rsid w:val="00250EB9"/>
    <w:rsid w:val="0026122E"/>
    <w:rsid w:val="00262100"/>
    <w:rsid w:val="00265742"/>
    <w:rsid w:val="002755EF"/>
    <w:rsid w:val="00287D2F"/>
    <w:rsid w:val="002A2306"/>
    <w:rsid w:val="002C66AD"/>
    <w:rsid w:val="002D0BF2"/>
    <w:rsid w:val="002D24CC"/>
    <w:rsid w:val="002D68B3"/>
    <w:rsid w:val="002E29DC"/>
    <w:rsid w:val="002E552A"/>
    <w:rsid w:val="002F77DD"/>
    <w:rsid w:val="00301953"/>
    <w:rsid w:val="003036A4"/>
    <w:rsid w:val="00304C7C"/>
    <w:rsid w:val="00316091"/>
    <w:rsid w:val="00335248"/>
    <w:rsid w:val="003361AC"/>
    <w:rsid w:val="00340DCC"/>
    <w:rsid w:val="00354672"/>
    <w:rsid w:val="0036564A"/>
    <w:rsid w:val="003A1661"/>
    <w:rsid w:val="003B3BB1"/>
    <w:rsid w:val="003E5E59"/>
    <w:rsid w:val="00405407"/>
    <w:rsid w:val="00424636"/>
    <w:rsid w:val="00430AF6"/>
    <w:rsid w:val="004330F5"/>
    <w:rsid w:val="00435B8A"/>
    <w:rsid w:val="00442D66"/>
    <w:rsid w:val="004434EC"/>
    <w:rsid w:val="00471AFB"/>
    <w:rsid w:val="00477279"/>
    <w:rsid w:val="0049635E"/>
    <w:rsid w:val="00497645"/>
    <w:rsid w:val="004A16C4"/>
    <w:rsid w:val="004B6D64"/>
    <w:rsid w:val="004C200E"/>
    <w:rsid w:val="004D08E0"/>
    <w:rsid w:val="004D20C6"/>
    <w:rsid w:val="004D33BD"/>
    <w:rsid w:val="004D4024"/>
    <w:rsid w:val="004E0A15"/>
    <w:rsid w:val="004F14F9"/>
    <w:rsid w:val="005005FA"/>
    <w:rsid w:val="00516662"/>
    <w:rsid w:val="00520FC0"/>
    <w:rsid w:val="00522D55"/>
    <w:rsid w:val="00531F0E"/>
    <w:rsid w:val="005576FB"/>
    <w:rsid w:val="005620A5"/>
    <w:rsid w:val="005818E2"/>
    <w:rsid w:val="00581A1C"/>
    <w:rsid w:val="0059087C"/>
    <w:rsid w:val="005A24A2"/>
    <w:rsid w:val="005A3773"/>
    <w:rsid w:val="005D0669"/>
    <w:rsid w:val="005D144E"/>
    <w:rsid w:val="005E2F66"/>
    <w:rsid w:val="005E7EB7"/>
    <w:rsid w:val="005F41DC"/>
    <w:rsid w:val="00646BB3"/>
    <w:rsid w:val="00653BDE"/>
    <w:rsid w:val="006667F1"/>
    <w:rsid w:val="006733FA"/>
    <w:rsid w:val="00686DE0"/>
    <w:rsid w:val="006C7605"/>
    <w:rsid w:val="006D0AAE"/>
    <w:rsid w:val="006D25F5"/>
    <w:rsid w:val="006D3610"/>
    <w:rsid w:val="006D3F7C"/>
    <w:rsid w:val="006D4024"/>
    <w:rsid w:val="006D4BF8"/>
    <w:rsid w:val="006F3069"/>
    <w:rsid w:val="00727B39"/>
    <w:rsid w:val="0073634D"/>
    <w:rsid w:val="00756CE1"/>
    <w:rsid w:val="00780799"/>
    <w:rsid w:val="007949EE"/>
    <w:rsid w:val="00796032"/>
    <w:rsid w:val="007A10C3"/>
    <w:rsid w:val="007A3C6A"/>
    <w:rsid w:val="007A786E"/>
    <w:rsid w:val="007B1A94"/>
    <w:rsid w:val="007D0137"/>
    <w:rsid w:val="007F47BA"/>
    <w:rsid w:val="008060A8"/>
    <w:rsid w:val="00835D6F"/>
    <w:rsid w:val="0083743B"/>
    <w:rsid w:val="008403DB"/>
    <w:rsid w:val="00844762"/>
    <w:rsid w:val="0085109E"/>
    <w:rsid w:val="00857603"/>
    <w:rsid w:val="008602DD"/>
    <w:rsid w:val="008705E6"/>
    <w:rsid w:val="00877C81"/>
    <w:rsid w:val="008816F1"/>
    <w:rsid w:val="00885A26"/>
    <w:rsid w:val="00896CD2"/>
    <w:rsid w:val="008D41FE"/>
    <w:rsid w:val="008D425E"/>
    <w:rsid w:val="00920CB5"/>
    <w:rsid w:val="00936FD9"/>
    <w:rsid w:val="00944002"/>
    <w:rsid w:val="009513DE"/>
    <w:rsid w:val="00956B52"/>
    <w:rsid w:val="00966FC9"/>
    <w:rsid w:val="009761CC"/>
    <w:rsid w:val="00987EDF"/>
    <w:rsid w:val="009A71B5"/>
    <w:rsid w:val="009A7F76"/>
    <w:rsid w:val="009B413C"/>
    <w:rsid w:val="009C546D"/>
    <w:rsid w:val="009D52B2"/>
    <w:rsid w:val="009F1C7C"/>
    <w:rsid w:val="00A03B04"/>
    <w:rsid w:val="00A04061"/>
    <w:rsid w:val="00A05311"/>
    <w:rsid w:val="00A07398"/>
    <w:rsid w:val="00A128C1"/>
    <w:rsid w:val="00A135E2"/>
    <w:rsid w:val="00A30452"/>
    <w:rsid w:val="00A315EE"/>
    <w:rsid w:val="00A43B24"/>
    <w:rsid w:val="00A541EE"/>
    <w:rsid w:val="00A60C93"/>
    <w:rsid w:val="00A71C74"/>
    <w:rsid w:val="00A75580"/>
    <w:rsid w:val="00A8223E"/>
    <w:rsid w:val="00A8621D"/>
    <w:rsid w:val="00A96985"/>
    <w:rsid w:val="00AB097A"/>
    <w:rsid w:val="00AD3268"/>
    <w:rsid w:val="00AE7ACF"/>
    <w:rsid w:val="00B0027C"/>
    <w:rsid w:val="00B2096D"/>
    <w:rsid w:val="00B422A2"/>
    <w:rsid w:val="00B51C41"/>
    <w:rsid w:val="00B536E3"/>
    <w:rsid w:val="00B54445"/>
    <w:rsid w:val="00B60440"/>
    <w:rsid w:val="00B63505"/>
    <w:rsid w:val="00B77564"/>
    <w:rsid w:val="00B86DF8"/>
    <w:rsid w:val="00B913AE"/>
    <w:rsid w:val="00B9618F"/>
    <w:rsid w:val="00BA6F93"/>
    <w:rsid w:val="00BB1541"/>
    <w:rsid w:val="00BB3174"/>
    <w:rsid w:val="00BB689D"/>
    <w:rsid w:val="00BC6B17"/>
    <w:rsid w:val="00BD49BE"/>
    <w:rsid w:val="00BF49EC"/>
    <w:rsid w:val="00BF4FE7"/>
    <w:rsid w:val="00C01AE0"/>
    <w:rsid w:val="00C027D0"/>
    <w:rsid w:val="00C154CD"/>
    <w:rsid w:val="00C22C60"/>
    <w:rsid w:val="00C278B1"/>
    <w:rsid w:val="00C32CB0"/>
    <w:rsid w:val="00C447C2"/>
    <w:rsid w:val="00C600BA"/>
    <w:rsid w:val="00C73D49"/>
    <w:rsid w:val="00C9264C"/>
    <w:rsid w:val="00C950DF"/>
    <w:rsid w:val="00C954E1"/>
    <w:rsid w:val="00CA33E7"/>
    <w:rsid w:val="00CA3CE0"/>
    <w:rsid w:val="00CB77F0"/>
    <w:rsid w:val="00CD128A"/>
    <w:rsid w:val="00CD1E2C"/>
    <w:rsid w:val="00CE3302"/>
    <w:rsid w:val="00CE3DFE"/>
    <w:rsid w:val="00CF0AE7"/>
    <w:rsid w:val="00CF2CD2"/>
    <w:rsid w:val="00CF6730"/>
    <w:rsid w:val="00D00C25"/>
    <w:rsid w:val="00D02875"/>
    <w:rsid w:val="00D0618C"/>
    <w:rsid w:val="00D108E6"/>
    <w:rsid w:val="00D114E0"/>
    <w:rsid w:val="00D1743A"/>
    <w:rsid w:val="00D21A8D"/>
    <w:rsid w:val="00D415EA"/>
    <w:rsid w:val="00D51F5A"/>
    <w:rsid w:val="00D6584E"/>
    <w:rsid w:val="00D66180"/>
    <w:rsid w:val="00D9011A"/>
    <w:rsid w:val="00DB0AC8"/>
    <w:rsid w:val="00DC11BF"/>
    <w:rsid w:val="00DC3A18"/>
    <w:rsid w:val="00DC474C"/>
    <w:rsid w:val="00DC737C"/>
    <w:rsid w:val="00DC7C2E"/>
    <w:rsid w:val="00DE1B43"/>
    <w:rsid w:val="00DE6E4D"/>
    <w:rsid w:val="00E0469D"/>
    <w:rsid w:val="00E0513A"/>
    <w:rsid w:val="00E05E13"/>
    <w:rsid w:val="00E064B2"/>
    <w:rsid w:val="00E118D2"/>
    <w:rsid w:val="00E17401"/>
    <w:rsid w:val="00E31F7B"/>
    <w:rsid w:val="00E44631"/>
    <w:rsid w:val="00E81DC4"/>
    <w:rsid w:val="00E86454"/>
    <w:rsid w:val="00E94104"/>
    <w:rsid w:val="00E959B1"/>
    <w:rsid w:val="00EC45E9"/>
    <w:rsid w:val="00ED274C"/>
    <w:rsid w:val="00EE409C"/>
    <w:rsid w:val="00EF1D71"/>
    <w:rsid w:val="00EF77C8"/>
    <w:rsid w:val="00F21A53"/>
    <w:rsid w:val="00F37161"/>
    <w:rsid w:val="00F408DF"/>
    <w:rsid w:val="00F4090A"/>
    <w:rsid w:val="00F463D9"/>
    <w:rsid w:val="00F60A0A"/>
    <w:rsid w:val="00F71653"/>
    <w:rsid w:val="00F80556"/>
    <w:rsid w:val="00F91351"/>
    <w:rsid w:val="00F92FA4"/>
    <w:rsid w:val="00F95B31"/>
    <w:rsid w:val="00FB4288"/>
    <w:rsid w:val="00FB52EF"/>
    <w:rsid w:val="00FC0EFE"/>
    <w:rsid w:val="00FD1AE3"/>
    <w:rsid w:val="00FD3791"/>
    <w:rsid w:val="00FF0D83"/>
    <w:rsid w:val="00FF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74BEC5-A30F-44EA-8375-B9489B2A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1740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3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4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4631"/>
  </w:style>
  <w:style w:type="paragraph" w:styleId="a7">
    <w:name w:val="footer"/>
    <w:basedOn w:val="a"/>
    <w:link w:val="a8"/>
    <w:uiPriority w:val="99"/>
    <w:unhideWhenUsed/>
    <w:rsid w:val="00E4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4631"/>
  </w:style>
  <w:style w:type="paragraph" w:styleId="a9">
    <w:name w:val="List Paragraph"/>
    <w:basedOn w:val="a"/>
    <w:link w:val="aa"/>
    <w:uiPriority w:val="34"/>
    <w:qFormat/>
    <w:rsid w:val="00442D66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B317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B317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B317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317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B3174"/>
    <w:rPr>
      <w:b/>
      <w:bCs/>
      <w:sz w:val="20"/>
      <w:szCs w:val="20"/>
    </w:rPr>
  </w:style>
  <w:style w:type="paragraph" w:styleId="af0">
    <w:name w:val="Plain Text"/>
    <w:basedOn w:val="a"/>
    <w:link w:val="11"/>
    <w:uiPriority w:val="99"/>
    <w:rsid w:val="00B6044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1">
    <w:name w:val="Текст Знак"/>
    <w:basedOn w:val="a0"/>
    <w:uiPriority w:val="99"/>
    <w:semiHidden/>
    <w:rsid w:val="00B60440"/>
    <w:rPr>
      <w:rFonts w:ascii="Consolas" w:hAnsi="Consolas" w:cs="Consolas"/>
      <w:sz w:val="21"/>
      <w:szCs w:val="21"/>
    </w:rPr>
  </w:style>
  <w:style w:type="character" w:customStyle="1" w:styleId="11">
    <w:name w:val="Текст Знак1"/>
    <w:link w:val="af0"/>
    <w:uiPriority w:val="99"/>
    <w:locked/>
    <w:rsid w:val="00B6044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2">
    <w:name w:val="footnote text"/>
    <w:basedOn w:val="a"/>
    <w:link w:val="af3"/>
    <w:uiPriority w:val="99"/>
    <w:semiHidden/>
    <w:unhideWhenUsed/>
    <w:rsid w:val="00DC11BF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C11BF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DC11BF"/>
    <w:rPr>
      <w:vertAlign w:val="superscript"/>
    </w:rPr>
  </w:style>
  <w:style w:type="character" w:customStyle="1" w:styleId="aa">
    <w:name w:val="Абзац списка Знак"/>
    <w:basedOn w:val="a0"/>
    <w:link w:val="a9"/>
    <w:uiPriority w:val="34"/>
    <w:locked/>
    <w:rsid w:val="00E17401"/>
  </w:style>
  <w:style w:type="character" w:customStyle="1" w:styleId="10">
    <w:name w:val="Заголовок 1 Знак"/>
    <w:basedOn w:val="a0"/>
    <w:link w:val="1"/>
    <w:uiPriority w:val="9"/>
    <w:rsid w:val="00E174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2">
    <w:name w:val="1 Знак"/>
    <w:basedOn w:val="a"/>
    <w:rsid w:val="009A71B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4C200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4C200E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C20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nhideWhenUsed/>
    <w:rsid w:val="004C200E"/>
    <w:rPr>
      <w:color w:val="0000FF"/>
      <w:u w:val="single"/>
    </w:rPr>
  </w:style>
  <w:style w:type="paragraph" w:styleId="af6">
    <w:name w:val="Body Text"/>
    <w:basedOn w:val="a"/>
    <w:link w:val="af7"/>
    <w:uiPriority w:val="99"/>
    <w:semiHidden/>
    <w:unhideWhenUsed/>
    <w:rsid w:val="004434EC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4434EC"/>
  </w:style>
  <w:style w:type="paragraph" w:customStyle="1" w:styleId="ConsNormal">
    <w:name w:val="ConsNormal"/>
    <w:rsid w:val="004434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8">
    <w:name w:val="Table Grid"/>
    <w:basedOn w:val="a1"/>
    <w:uiPriority w:val="59"/>
    <w:rsid w:val="00105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Unresolved Mention"/>
    <w:basedOn w:val="a0"/>
    <w:uiPriority w:val="99"/>
    <w:semiHidden/>
    <w:unhideWhenUsed/>
    <w:rsid w:val="00E06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4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bb.ru/" TargetMode="External"/><Relationship Id="rId13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vlbb.r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F9776-9F31-49E2-BE6F-89D9C916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3132</Words>
  <Characters>17858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</vt:lpstr>
    </vt:vector>
  </TitlesOfParts>
  <Company/>
  <LinksUpToDate>false</LinksUpToDate>
  <CharactersWithSpaces>20949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</dc:title>
  <dc:creator/>
  <cp:lastModifiedBy/>
  <cp:revision>1</cp:revision>
  <dcterms:created xsi:type="dcterms:W3CDTF">2020-02-17T12:59:00Z</dcterms:created>
  <dcterms:modified xsi:type="dcterms:W3CDTF">2020-02-17T12:59:00Z</dcterms:modified>
</cp:coreProperties>
</file>